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E" w:rsidRDefault="00146FFF">
      <w:pPr>
        <w:rPr>
          <w:b/>
          <w:sz w:val="24"/>
        </w:rPr>
      </w:pPr>
      <w:r>
        <w:rPr>
          <w:b/>
          <w:sz w:val="24"/>
        </w:rPr>
        <w:t>Dichiarazione delle relazioni d’interesse all’attenzione del Fondo per la prevenzione del tabagismo</w:t>
      </w:r>
    </w:p>
    <w:p w:rsidR="00D304CE" w:rsidRDefault="00D304CE"/>
    <w:p w:rsidR="00D304CE" w:rsidRDefault="00146FFF">
      <w:pPr>
        <w:spacing w:line="240" w:lineRule="auto"/>
        <w:rPr>
          <w:i/>
          <w:sz w:val="18"/>
        </w:rPr>
      </w:pPr>
      <w:r>
        <w:rPr>
          <w:i/>
          <w:sz w:val="18"/>
        </w:rPr>
        <w:t>Gli interessi dell’industria del tabacco sono diametralmente opposti a quelli di una politica efficace di controllo del tabacco. Pertanto, il FPT ritiene che non sia sostenibile perseguire entrambi gli interessi e non accorda contributi finanziari a organizzazioni con relazioni d’interesse. Nel f</w:t>
      </w:r>
      <w:r w:rsidR="001E6406">
        <w:rPr>
          <w:i/>
          <w:sz w:val="18"/>
        </w:rPr>
        <w:t>are ciò, si basa sull’articolo 5</w:t>
      </w:r>
      <w:r>
        <w:rPr>
          <w:i/>
          <w:sz w:val="18"/>
        </w:rPr>
        <w:t xml:space="preserve"> capoverso 3 dell’ordinanza sul fondo per la prevenzione del tabagismo</w:t>
      </w:r>
      <w:r>
        <w:rPr>
          <w:rStyle w:val="Funotenzeichen"/>
          <w:i/>
          <w:sz w:val="18"/>
        </w:rPr>
        <w:footnoteReference w:id="2"/>
      </w:r>
      <w:r>
        <w:rPr>
          <w:i/>
          <w:sz w:val="18"/>
        </w:rPr>
        <w:t xml:space="preserve"> e sull’articolo 5.3 della Convenzione dell’OMS sul controllo del </w:t>
      </w:r>
      <w:r w:rsidR="001E6406">
        <w:rPr>
          <w:i/>
          <w:sz w:val="18"/>
        </w:rPr>
        <w:br/>
      </w:r>
      <w:r>
        <w:rPr>
          <w:i/>
          <w:sz w:val="18"/>
        </w:rPr>
        <w:t xml:space="preserve">tabacco (FCTC). Questo articolo richiede la protezione della politica di controllo del tabacco dagli interessi dell’industria del tabacco. </w:t>
      </w:r>
    </w:p>
    <w:p w:rsidR="00D304CE" w:rsidRDefault="00D304CE">
      <w:pPr>
        <w:spacing w:line="240" w:lineRule="auto"/>
        <w:rPr>
          <w:sz w:val="18"/>
        </w:rPr>
      </w:pPr>
    </w:p>
    <w:p w:rsidR="00D304CE" w:rsidRDefault="00146FFF">
      <w:pPr>
        <w:spacing w:line="240" w:lineRule="auto"/>
      </w:pPr>
      <w:r>
        <w:t>Per i progetti / programmi ai quali partecipano più organizzazioni deve essere compilata una dichiarazione per ciascuna organizzazione</w:t>
      </w:r>
      <w:r>
        <w:rPr>
          <w:rStyle w:val="Funotenzeichen"/>
        </w:rPr>
        <w:footnoteReference w:id="3"/>
      </w:r>
      <w:r>
        <w:t xml:space="preserve">. Tra di esse rientrano anche i mandatari e le organizzazioni che compaiono come patrocinatori / sponsor. </w:t>
      </w:r>
    </w:p>
    <w:p w:rsidR="00D304CE" w:rsidRDefault="00D304CE">
      <w:pPr>
        <w:spacing w:line="24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6"/>
        <w:gridCol w:w="706"/>
      </w:tblGrid>
      <w:tr w:rsidR="00D304CE">
        <w:tc>
          <w:tcPr>
            <w:tcW w:w="7650" w:type="dxa"/>
          </w:tcPr>
          <w:p w:rsidR="00D304CE" w:rsidRDefault="00146FF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Apporre una crocetta sulle risposte pertinenti</w:t>
            </w:r>
          </w:p>
        </w:tc>
        <w:tc>
          <w:tcPr>
            <w:tcW w:w="706" w:type="dxa"/>
          </w:tcPr>
          <w:p w:rsidR="00D304CE" w:rsidRDefault="00146FF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706" w:type="dxa"/>
          </w:tcPr>
          <w:p w:rsidR="00D304CE" w:rsidRDefault="00146FF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304CE">
        <w:tc>
          <w:tcPr>
            <w:tcW w:w="7650" w:type="dxa"/>
          </w:tcPr>
          <w:p w:rsidR="00D304CE" w:rsidRDefault="00146FFF">
            <w:pPr>
              <w:spacing w:before="120" w:after="120" w:line="240" w:lineRule="auto"/>
            </w:pPr>
            <w:r>
              <w:t xml:space="preserve">Negli ultimi 5 anni Lei o i dirigenti della Sua organizzazione avete percepito </w:t>
            </w:r>
            <w:r>
              <w:rPr>
                <w:b/>
              </w:rPr>
              <w:t>onorari per conferenze</w:t>
            </w:r>
            <w:r>
              <w:t xml:space="preserve"> dall’industria del tabacco, delle sigarette elettroniche o dalle loro organizzazioni lobbistiche?</w:t>
            </w:r>
          </w:p>
        </w:tc>
        <w:sdt>
          <w:sdtPr>
            <w:id w:val="48190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35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04CE">
        <w:tc>
          <w:tcPr>
            <w:tcW w:w="7650" w:type="dxa"/>
          </w:tcPr>
          <w:p w:rsidR="00D304CE" w:rsidRDefault="00146FFF">
            <w:pPr>
              <w:spacing w:before="120" w:after="120" w:line="240" w:lineRule="auto"/>
            </w:pPr>
            <w:r>
              <w:t xml:space="preserve">Negli ultimi 5 anni Lei o i dirigenti della Sua organizzazione avete percepito </w:t>
            </w:r>
            <w:r>
              <w:rPr>
                <w:b/>
              </w:rPr>
              <w:t>onorari per consulenze</w:t>
            </w:r>
            <w:r>
              <w:t xml:space="preserve"> dall’industria del tabacco, delle sigarette elettroniche o dalle loro organizzazioni lobbistiche?</w:t>
            </w:r>
          </w:p>
        </w:tc>
        <w:sdt>
          <w:sdtPr>
            <w:id w:val="100570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04CE">
        <w:tc>
          <w:tcPr>
            <w:tcW w:w="7650" w:type="dxa"/>
          </w:tcPr>
          <w:p w:rsidR="00D304CE" w:rsidRDefault="00146FFF">
            <w:pPr>
              <w:spacing w:before="120" w:after="120" w:line="240" w:lineRule="auto"/>
            </w:pPr>
            <w:r>
              <w:t xml:space="preserve">Negli ultimi 5 anni Lei o i dirigenti della Sua organizzazione avete percepito altri </w:t>
            </w:r>
            <w:r>
              <w:rPr>
                <w:b/>
              </w:rPr>
              <w:t>contributi finanziari</w:t>
            </w:r>
            <w:r>
              <w:t xml:space="preserve"> di qualsiasi genere dall’industria del tabacco, delle sigarette elettroniche o dalle loro organizzazioni lobbistiche?</w:t>
            </w:r>
          </w:p>
        </w:tc>
        <w:sdt>
          <w:sdtPr>
            <w:id w:val="2012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82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304CE">
        <w:tc>
          <w:tcPr>
            <w:tcW w:w="7650" w:type="dxa"/>
          </w:tcPr>
          <w:p w:rsidR="00D304CE" w:rsidRDefault="00146FFF">
            <w:pPr>
              <w:spacing w:before="120" w:after="120" w:line="240" w:lineRule="auto"/>
            </w:pPr>
            <w:r>
              <w:t xml:space="preserve">Lei o i dirigenti della Sua organizzazione disponete di </w:t>
            </w:r>
            <w:r>
              <w:rPr>
                <w:b/>
              </w:rPr>
              <w:t>attività</w:t>
            </w:r>
            <w:r>
              <w:t xml:space="preserve"> correlate a </w:t>
            </w:r>
            <w:r>
              <w:rPr>
                <w:b/>
              </w:rPr>
              <w:t>relazioni d’interesse</w:t>
            </w:r>
            <w:r>
              <w:t xml:space="preserve"> con l’industria del tabacco, delle sigarette elettroniche o le loro organizzazioni lobbistiche oppure sussiste una qualsiasi forma di collaborazione con l’industria del tabacco o delle sigarette elettroniche?</w:t>
            </w:r>
            <w:r>
              <w:br/>
              <w:t>Se sì, indicarlo a tergo.</w:t>
            </w:r>
          </w:p>
        </w:tc>
        <w:sdt>
          <w:sdtPr>
            <w:id w:val="-134477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6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D304CE" w:rsidRDefault="00146FFF">
                <w:pPr>
                  <w:spacing w:before="120" w:after="12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304CE" w:rsidRDefault="00D304CE">
      <w:pPr>
        <w:spacing w:line="240" w:lineRule="auto"/>
      </w:pPr>
    </w:p>
    <w:p w:rsidR="00D304CE" w:rsidRDefault="00146FFF">
      <w:pPr>
        <w:spacing w:line="240" w:lineRule="auto"/>
      </w:pPr>
      <w:r>
        <w:t>Il/la firmatario/a conferma con la sua firma la veridicità e la completezza delle indicazioni.</w:t>
      </w:r>
    </w:p>
    <w:p w:rsidR="00D304CE" w:rsidRDefault="00D304CE">
      <w:pPr>
        <w:spacing w:line="240" w:lineRule="auto"/>
      </w:pPr>
    </w:p>
    <w:p w:rsidR="00D304CE" w:rsidRPr="00635D4C" w:rsidRDefault="00135805" w:rsidP="00146FFF">
      <w:pPr>
        <w:spacing w:line="240" w:lineRule="auto"/>
      </w:pPr>
      <w:sdt>
        <w:sdtPr>
          <w:id w:val="225968866"/>
          <w:placeholder>
            <w:docPart w:val="7979488202D14DA9BF8B3F2127BB37A1"/>
          </w:placeholder>
          <w:showingPlcHdr/>
        </w:sdtPr>
        <w:sdtEndPr/>
        <w:sdtContent>
          <w:r w:rsidR="00F3080A" w:rsidRPr="00F3080A">
            <w:rPr>
              <w:rStyle w:val="Platzhaltertext"/>
              <w:lang w:val="de-CH"/>
            </w:rPr>
            <w:t>Klicken Sie hier, um Text einzugeben.</w:t>
          </w:r>
        </w:sdtContent>
      </w:sdt>
      <w:r w:rsidR="00146FFF" w:rsidRPr="00F3080A">
        <w:rPr>
          <w:lang w:val="de-CH"/>
        </w:rPr>
        <w:br/>
        <w:t xml:space="preserve"> </w:t>
      </w:r>
      <w:r w:rsidR="00146FFF" w:rsidRPr="00635D4C">
        <w:t>__________</w:t>
      </w:r>
    </w:p>
    <w:p w:rsidR="00D304CE" w:rsidRDefault="00146FFF">
      <w:pPr>
        <w:spacing w:line="240" w:lineRule="auto"/>
      </w:pPr>
      <w:r>
        <w:t>Titolo del progetto/programma</w:t>
      </w:r>
    </w:p>
    <w:p w:rsidR="00D304CE" w:rsidRDefault="00D304CE">
      <w:pPr>
        <w:spacing w:line="240" w:lineRule="auto"/>
      </w:pPr>
    </w:p>
    <w:p w:rsidR="00D304CE" w:rsidRDefault="00146FFF">
      <w:pPr>
        <w:spacing w:line="240" w:lineRule="auto"/>
      </w:pPr>
      <w:r>
        <w:t>___________________________________</w:t>
      </w:r>
      <w:r>
        <w:tab/>
      </w:r>
    </w:p>
    <w:p w:rsidR="00D304CE" w:rsidRDefault="00146FFF">
      <w:pPr>
        <w:spacing w:line="240" w:lineRule="auto"/>
      </w:pPr>
      <w:r>
        <w:t>COGNOME, NOME (in stampatello)</w:t>
      </w:r>
      <w:r>
        <w:tab/>
      </w:r>
    </w:p>
    <w:p w:rsidR="00D304CE" w:rsidRDefault="00D304CE">
      <w:pPr>
        <w:spacing w:line="240" w:lineRule="auto"/>
      </w:pPr>
    </w:p>
    <w:p w:rsidR="00D304CE" w:rsidRDefault="00146FFF">
      <w:pPr>
        <w:spacing w:line="240" w:lineRule="auto"/>
      </w:pPr>
      <w:r>
        <w:t>__________</w:t>
      </w:r>
    </w:p>
    <w:p w:rsidR="00D304CE" w:rsidRDefault="00146FFF">
      <w:pPr>
        <w:spacing w:line="240" w:lineRule="auto"/>
      </w:pPr>
      <w:r>
        <w:t>Organizzazione</w:t>
      </w:r>
    </w:p>
    <w:p w:rsidR="00D304CE" w:rsidRDefault="00D304CE">
      <w:pPr>
        <w:spacing w:line="240" w:lineRule="auto"/>
      </w:pPr>
    </w:p>
    <w:p w:rsidR="00D304CE" w:rsidRDefault="00146FFF">
      <w:pPr>
        <w:spacing w:line="240" w:lineRule="auto"/>
      </w:pPr>
      <w:r>
        <w:t>__________________</w:t>
      </w:r>
    </w:p>
    <w:p w:rsidR="00D304CE" w:rsidRDefault="00146FFF">
      <w:pPr>
        <w:spacing w:line="240" w:lineRule="auto"/>
      </w:pPr>
      <w:r>
        <w:t>Data e firma</w:t>
      </w:r>
    </w:p>
    <w:p w:rsidR="00D304CE" w:rsidRDefault="00146FFF">
      <w:pPr>
        <w:spacing w:line="240" w:lineRule="auto"/>
      </w:pPr>
      <w:r>
        <w:br w:type="page"/>
      </w:r>
    </w:p>
    <w:p w:rsidR="00D304CE" w:rsidRDefault="00D304CE">
      <w:pPr>
        <w:spacing w:line="240" w:lineRule="auto"/>
      </w:pPr>
    </w:p>
    <w:tbl>
      <w:tblPr>
        <w:tblStyle w:val="Tabellenraster"/>
        <w:tblW w:w="9066" w:type="dxa"/>
        <w:tblLayout w:type="fixed"/>
        <w:tblLook w:val="04A0" w:firstRow="1" w:lastRow="0" w:firstColumn="1" w:lastColumn="0" w:noHBand="0" w:noVBand="1"/>
      </w:tblPr>
      <w:tblGrid>
        <w:gridCol w:w="9066"/>
      </w:tblGrid>
      <w:tr w:rsidR="00D304CE">
        <w:tc>
          <w:tcPr>
            <w:tcW w:w="9066" w:type="dxa"/>
          </w:tcPr>
          <w:p w:rsidR="00D304CE" w:rsidRDefault="00146FFF">
            <w:pPr>
              <w:spacing w:line="240" w:lineRule="auto"/>
            </w:pPr>
            <w:r>
              <w:t xml:space="preserve">Se ha risposto di SÌ all’ultima domanda: </w:t>
            </w:r>
            <w:r>
              <w:br/>
              <w:t>illustri le relazioni d’interesse che legano Lei o la Sua organizzazione all’industria del tabacco, delle sigarette elettroniche o alle loro organizzazioni lobbistiche oppure esponga in quale forma Lei o la Sua organizzazione collabora o ha collaborato con l’industria del tabacco o delle sigarette elettroniche.</w:t>
            </w:r>
          </w:p>
          <w:p w:rsidR="00D304CE" w:rsidRDefault="00D304CE">
            <w:pPr>
              <w:spacing w:line="240" w:lineRule="auto"/>
            </w:pPr>
          </w:p>
          <w:sdt>
            <w:sdtPr>
              <w:id w:val="1777056183"/>
              <w:placeholder>
                <w:docPart w:val="DefaultPlaceholder_1081868574"/>
              </w:placeholder>
              <w:showingPlcHdr/>
            </w:sdtPr>
            <w:sdtEndPr/>
            <w:sdtContent>
              <w:p w:rsidR="00D304CE" w:rsidRDefault="00146FFF">
                <w:pPr>
                  <w:spacing w:line="240" w:lineRule="auto"/>
                </w:pPr>
                <w:r>
                  <w:rPr>
                    <w:rStyle w:val="Platzhaltertext"/>
                  </w:rPr>
                  <w:t>Cliccare qui per introdurre il testo.</w:t>
                </w:r>
              </w:p>
            </w:sdtContent>
          </w:sdt>
        </w:tc>
      </w:tr>
    </w:tbl>
    <w:p w:rsidR="00D304CE" w:rsidRDefault="00D304CE">
      <w:pPr>
        <w:spacing w:line="240" w:lineRule="auto"/>
        <w:rPr>
          <w:b/>
        </w:rPr>
      </w:pPr>
    </w:p>
    <w:p w:rsidR="00D304CE" w:rsidRDefault="00D304CE">
      <w:pPr>
        <w:spacing w:line="240" w:lineRule="auto"/>
        <w:rPr>
          <w:b/>
        </w:rPr>
      </w:pPr>
    </w:p>
    <w:p w:rsidR="00D304CE" w:rsidRDefault="00146FFF">
      <w:pPr>
        <w:spacing w:line="240" w:lineRule="auto"/>
        <w:rPr>
          <w:b/>
        </w:rPr>
      </w:pPr>
      <w:r>
        <w:t>La dichiarazione delle relazioni d’interesse è parte integrante di un’eventuale decisione o di un eventuale contratto. False indicazioni nella dichiarazione o nuovi conflitti d’interesse sorti durante il periodo di validità della decisione o del contratto conducono alla revoca della decisione o alla risoluzione del contratto. I contributi già versati dal FPT devono essere restituiti interamente.</w:t>
      </w:r>
    </w:p>
    <w:p w:rsidR="00D304CE" w:rsidRDefault="00D304CE">
      <w:pPr>
        <w:rPr>
          <w:b/>
        </w:rPr>
      </w:pPr>
    </w:p>
    <w:p w:rsidR="00D304CE" w:rsidRDefault="00D304CE">
      <w:pPr>
        <w:rPr>
          <w:b/>
        </w:rPr>
      </w:pPr>
    </w:p>
    <w:p w:rsidR="00510B91" w:rsidRDefault="00135805" w:rsidP="00510B91">
      <w:r w:rsidRPr="00135805">
        <w:rPr>
          <w:rFonts w:cs="Arial"/>
          <w:b/>
          <w:color w:val="000000"/>
        </w:rPr>
        <w:t xml:space="preserve">Si prega di firmare a mano o con firma elettronica qualificata e di inviare per e-mail (PDF) a </w:t>
      </w:r>
      <w:bookmarkStart w:id="0" w:name="_GoBack"/>
      <w:bookmarkEnd w:id="0"/>
      <w:r w:rsidRPr="00135805">
        <w:rPr>
          <w:rFonts w:cs="Arial"/>
          <w:color w:val="000000"/>
        </w:rPr>
        <w:fldChar w:fldCharType="begin"/>
      </w:r>
      <w:r w:rsidRPr="00135805">
        <w:rPr>
          <w:rFonts w:cs="Arial"/>
          <w:color w:val="000000"/>
        </w:rPr>
        <w:instrText xml:space="preserve"> HYPERLINK "mailto:info@tpf.admin.ch" </w:instrText>
      </w:r>
      <w:r w:rsidRPr="00135805">
        <w:rPr>
          <w:rFonts w:cs="Arial"/>
          <w:color w:val="000000"/>
        </w:rPr>
      </w:r>
      <w:r w:rsidRPr="00135805">
        <w:rPr>
          <w:rFonts w:cs="Arial"/>
          <w:color w:val="000000"/>
        </w:rPr>
        <w:fldChar w:fldCharType="separate"/>
      </w:r>
      <w:r w:rsidRPr="00135805">
        <w:rPr>
          <w:rStyle w:val="Hyperlink"/>
          <w:rFonts w:cs="Arial"/>
        </w:rPr>
        <w:t>info@tpf.admin.ch</w:t>
      </w:r>
      <w:r w:rsidRPr="00135805">
        <w:rPr>
          <w:rFonts w:cs="Arial"/>
          <w:color w:val="000000"/>
        </w:rPr>
        <w:fldChar w:fldCharType="end"/>
      </w:r>
    </w:p>
    <w:sectPr w:rsidR="00510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CE" w:rsidRDefault="00146FFF">
      <w:r>
        <w:separator/>
      </w:r>
    </w:p>
  </w:endnote>
  <w:endnote w:type="continuationSeparator" w:id="0">
    <w:p w:rsidR="00D304CE" w:rsidRDefault="00146FFF">
      <w:r>
        <w:continuationSeparator/>
      </w:r>
    </w:p>
  </w:endnote>
  <w:endnote w:type="continuationNotice" w:id="1">
    <w:p w:rsidR="00D304CE" w:rsidRDefault="00D304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CE" w:rsidRDefault="00D30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D304CE">
      <w:trPr>
        <w:cantSplit/>
        <w:trHeight w:val="283"/>
      </w:trPr>
      <w:tc>
        <w:tcPr>
          <w:tcW w:w="4252" w:type="dxa"/>
          <w:vAlign w:val="bottom"/>
        </w:tcPr>
        <w:p w:rsidR="00D304CE" w:rsidRDefault="00D304CE">
          <w:pPr>
            <w:spacing w:line="200" w:lineRule="atLeast"/>
            <w:rPr>
              <w:sz w:val="15"/>
            </w:rPr>
          </w:pPr>
        </w:p>
      </w:tc>
      <w:tc>
        <w:tcPr>
          <w:tcW w:w="4820" w:type="dxa"/>
          <w:vAlign w:val="bottom"/>
        </w:tcPr>
        <w:p w:rsidR="00D304CE" w:rsidRDefault="00D304CE">
          <w:pPr>
            <w:spacing w:line="200" w:lineRule="atLeast"/>
            <w:rPr>
              <w:sz w:val="15"/>
            </w:rPr>
          </w:pPr>
        </w:p>
      </w:tc>
      <w:tc>
        <w:tcPr>
          <w:tcW w:w="397" w:type="dxa"/>
        </w:tcPr>
        <w:p w:rsidR="00D304CE" w:rsidRDefault="00D304CE">
          <w:pPr>
            <w:spacing w:line="200" w:lineRule="atLeast"/>
            <w:rPr>
              <w:sz w:val="15"/>
            </w:rPr>
          </w:pPr>
        </w:p>
      </w:tc>
      <w:tc>
        <w:tcPr>
          <w:tcW w:w="454" w:type="dxa"/>
        </w:tcPr>
        <w:p w:rsidR="00D304CE" w:rsidRDefault="00D304CE">
          <w:pPr>
            <w:spacing w:line="200" w:lineRule="atLeast"/>
            <w:rPr>
              <w:sz w:val="14"/>
            </w:rPr>
          </w:pPr>
        </w:p>
      </w:tc>
    </w:tr>
    <w:tr w:rsidR="00D304CE">
      <w:trPr>
        <w:cantSplit/>
      </w:trPr>
      <w:tc>
        <w:tcPr>
          <w:tcW w:w="9072" w:type="dxa"/>
          <w:gridSpan w:val="2"/>
          <w:vAlign w:val="bottom"/>
        </w:tcPr>
        <w:p w:rsidR="00D304CE" w:rsidRDefault="00D304CE">
          <w:pPr>
            <w:spacing w:line="200" w:lineRule="atLeast"/>
            <w:rPr>
              <w:sz w:val="15"/>
            </w:rPr>
          </w:pPr>
        </w:p>
      </w:tc>
      <w:tc>
        <w:tcPr>
          <w:tcW w:w="397" w:type="dxa"/>
        </w:tcPr>
        <w:p w:rsidR="00D304CE" w:rsidRDefault="00D304CE">
          <w:pPr>
            <w:spacing w:line="200" w:lineRule="atLeast"/>
            <w:rPr>
              <w:sz w:val="15"/>
            </w:rPr>
          </w:pPr>
        </w:p>
      </w:tc>
      <w:tc>
        <w:tcPr>
          <w:tcW w:w="454" w:type="dxa"/>
        </w:tcPr>
        <w:p w:rsidR="00D304CE" w:rsidRDefault="00146FFF">
          <w:pPr>
            <w:spacing w:line="200" w:lineRule="atLeas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</w:instrText>
          </w:r>
          <w:r>
            <w:rPr>
              <w:sz w:val="14"/>
            </w:rPr>
            <w:fldChar w:fldCharType="separate"/>
          </w:r>
          <w:r w:rsidR="00135805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</w:instrText>
          </w:r>
          <w:r>
            <w:rPr>
              <w:sz w:val="14"/>
            </w:rPr>
            <w:fldChar w:fldCharType="separate"/>
          </w:r>
          <w:r w:rsidR="00135805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</w:tr>
    <w:tr w:rsidR="00D304CE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67"/>
      </w:trPr>
      <w:tc>
        <w:tcPr>
          <w:tcW w:w="9072" w:type="dxa"/>
          <w:gridSpan w:val="2"/>
          <w:vAlign w:val="bottom"/>
        </w:tcPr>
        <w:p w:rsidR="00D304CE" w:rsidRDefault="00D304CE">
          <w:pPr>
            <w:suppressAutoHyphens/>
            <w:spacing w:line="160" w:lineRule="atLeast"/>
            <w:rPr>
              <w:noProof/>
              <w:sz w:val="12"/>
            </w:rPr>
          </w:pPr>
        </w:p>
      </w:tc>
    </w:tr>
  </w:tbl>
  <w:p w:rsidR="00D304CE" w:rsidRDefault="00D304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D304CE">
      <w:trPr>
        <w:cantSplit/>
        <w:trHeight w:hRule="exact" w:val="540"/>
      </w:trPr>
      <w:tc>
        <w:tcPr>
          <w:tcW w:w="9215" w:type="dxa"/>
          <w:vAlign w:val="bottom"/>
        </w:tcPr>
        <w:p w:rsidR="00D304CE" w:rsidRDefault="00D304CE">
          <w:pPr>
            <w:pStyle w:val="Pfad"/>
            <w:rPr>
              <w:lang w:val="en-GB"/>
            </w:rPr>
          </w:pPr>
        </w:p>
      </w:tc>
    </w:tr>
  </w:tbl>
  <w:p w:rsidR="00D304CE" w:rsidRDefault="00D304CE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CE" w:rsidRDefault="00146FFF">
      <w:r>
        <w:separator/>
      </w:r>
    </w:p>
  </w:footnote>
  <w:footnote w:type="continuationSeparator" w:id="0">
    <w:p w:rsidR="00D304CE" w:rsidRDefault="00146FFF">
      <w:r>
        <w:continuationSeparator/>
      </w:r>
    </w:p>
  </w:footnote>
  <w:footnote w:type="continuationNotice" w:id="1">
    <w:p w:rsidR="00D304CE" w:rsidRDefault="00D304CE">
      <w:pPr>
        <w:spacing w:line="240" w:lineRule="auto"/>
      </w:pPr>
    </w:p>
  </w:footnote>
  <w:footnote w:id="2">
    <w:p w:rsidR="00D304CE" w:rsidRDefault="00146FF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OFPT; RS 641.316</w:t>
      </w:r>
    </w:p>
  </w:footnote>
  <w:footnote w:id="3">
    <w:p w:rsidR="00D304CE" w:rsidRDefault="00146FF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Si considerano organizzazioni, per esempio, le ONG, gli istituti universitari o le unità amministrative (uffici federali).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CE" w:rsidRDefault="00D30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CE" w:rsidRDefault="00D304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304CE">
      <w:trPr>
        <w:cantSplit/>
        <w:trHeight w:val="1871"/>
      </w:trPr>
      <w:tc>
        <w:tcPr>
          <w:tcW w:w="5103" w:type="dxa"/>
          <w:tcBorders>
            <w:bottom w:val="nil"/>
          </w:tcBorders>
        </w:tcPr>
        <w:p w:rsidR="00D304CE" w:rsidRDefault="00146FFF">
          <w:pPr>
            <w:spacing w:line="260" w:lineRule="atLeast"/>
            <w:ind w:left="284"/>
          </w:pPr>
          <w:r>
            <w:rPr>
              <w:noProof/>
              <w:lang w:val="de-CH"/>
            </w:rPr>
            <w:drawing>
              <wp:inline distT="0" distB="0" distL="0" distR="0">
                <wp:extent cx="1981200" cy="485775"/>
                <wp:effectExtent l="19050" t="0" r="0" b="0"/>
                <wp:docPr id="79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D304CE" w:rsidRDefault="00146FFF">
          <w:pPr>
            <w:suppressAutoHyphens/>
            <w:spacing w:after="80" w:line="200" w:lineRule="atLeast"/>
            <w:rPr>
              <w:noProof/>
              <w:sz w:val="15"/>
            </w:rPr>
          </w:pPr>
          <w:r>
            <w:rPr>
              <w:sz w:val="15"/>
            </w:rPr>
            <w:t>Dipartimento federale dell’interno DFI</w:t>
          </w:r>
        </w:p>
        <w:p w:rsidR="00D304CE" w:rsidRDefault="00146FFF">
          <w:pPr>
            <w:suppressAutoHyphens/>
            <w:spacing w:line="200" w:lineRule="atLeast"/>
            <w:rPr>
              <w:b/>
              <w:noProof/>
              <w:sz w:val="15"/>
            </w:rPr>
          </w:pPr>
          <w:r>
            <w:rPr>
              <w:b/>
              <w:sz w:val="15"/>
            </w:rPr>
            <w:t>Fondo per la prevenzione del tabagismo FPT</w:t>
          </w:r>
        </w:p>
        <w:p w:rsidR="00D304CE" w:rsidRDefault="00D304CE">
          <w:pPr>
            <w:suppressAutoHyphens/>
            <w:spacing w:line="200" w:lineRule="atLeast"/>
            <w:rPr>
              <w:noProof/>
              <w:sz w:val="15"/>
            </w:rPr>
          </w:pPr>
        </w:p>
      </w:tc>
    </w:tr>
  </w:tbl>
  <w:p w:rsidR="00D304CE" w:rsidRDefault="00D304CE">
    <w:pPr>
      <w:pStyle w:val="Kopfzeile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29E"/>
    <w:multiLevelType w:val="hybridMultilevel"/>
    <w:tmpl w:val="81DC5B8E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3F07"/>
    <w:multiLevelType w:val="hybridMultilevel"/>
    <w:tmpl w:val="B15234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3F4"/>
    <w:multiLevelType w:val="multilevel"/>
    <w:tmpl w:val="F994373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5C47A2"/>
    <w:multiLevelType w:val="hybridMultilevel"/>
    <w:tmpl w:val="B36261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5357A"/>
    <w:multiLevelType w:val="hybridMultilevel"/>
    <w:tmpl w:val="B15234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E"/>
    <w:rsid w:val="00135805"/>
    <w:rsid w:val="00146FFF"/>
    <w:rsid w:val="001E6406"/>
    <w:rsid w:val="003471E8"/>
    <w:rsid w:val="00510B91"/>
    <w:rsid w:val="00635D4C"/>
    <w:rsid w:val="00D304CE"/>
    <w:rsid w:val="00E74F20"/>
    <w:rsid w:val="00F0045E"/>
    <w:rsid w:val="00F3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0D880F6"/>
  <w15:docId w15:val="{505BBC02-E121-47F3-9F06-40E8B878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240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bCs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Standard"/>
    <w:pPr>
      <w:spacing w:after="160" w:line="312" w:lineRule="auto"/>
    </w:pPr>
    <w:rPr>
      <w:rFonts w:cs="Arial"/>
      <w:sz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880"/>
        <w:tab w:val="right" w:leader="dot" w:pos="9061"/>
      </w:tabs>
      <w:spacing w:after="60"/>
      <w:ind w:left="198"/>
    </w:pPr>
    <w:rPr>
      <w:b/>
    </w:rPr>
  </w:style>
  <w:style w:type="paragraph" w:styleId="Beschriftung">
    <w:name w:val="caption"/>
    <w:basedOn w:val="Standard"/>
    <w:next w:val="Standard"/>
    <w:qFormat/>
    <w:rPr>
      <w:bCs/>
      <w:sz w:val="22"/>
    </w:rPr>
  </w:style>
  <w:style w:type="paragraph" w:customStyle="1" w:styleId="Title3">
    <w:name w:val="Title 3"/>
    <w:basedOn w:val="Standard"/>
    <w:pPr>
      <w:spacing w:before="120" w:after="120"/>
      <w:ind w:left="567"/>
    </w:pPr>
    <w:rPr>
      <w:b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auto"/>
      <w:sz w:val="2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1200"/>
        <w:tab w:val="right" w:leader="dot" w:pos="9061"/>
      </w:tabs>
      <w:ind w:left="567"/>
    </w:pPr>
  </w:style>
  <w:style w:type="paragraph" w:styleId="Abbildungsverzeichnis">
    <w:name w:val="table of figures"/>
    <w:basedOn w:val="Standard"/>
    <w:next w:val="Standard"/>
    <w:uiPriority w:val="99"/>
    <w:rPr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1680"/>
        <w:tab w:val="right" w:leader="dot" w:pos="9061"/>
      </w:tabs>
      <w:ind w:left="737"/>
    </w:pPr>
  </w:style>
  <w:style w:type="paragraph" w:customStyle="1" w:styleId="Referenz">
    <w:name w:val="Referenz"/>
    <w:basedOn w:val="Beschriftung"/>
    <w:pPr>
      <w:jc w:val="center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customStyle="1" w:styleId="KopfzeileDepartement">
    <w:name w:val="KopfzeileDepartement"/>
    <w:basedOn w:val="Kopfzeile"/>
    <w:next w:val="Kopfzeile"/>
    <w:pPr>
      <w:spacing w:after="80" w:line="200" w:lineRule="atLeast"/>
    </w:pPr>
  </w:style>
  <w:style w:type="paragraph" w:customStyle="1" w:styleId="KopfzeileFett">
    <w:name w:val="KopfzeileFett"/>
    <w:basedOn w:val="Kopfzeile"/>
    <w:next w:val="Kopfzeile"/>
    <w:pPr>
      <w:spacing w:line="200" w:lineRule="atLeast"/>
    </w:pPr>
    <w:rPr>
      <w:b/>
    </w:rPr>
  </w:style>
  <w:style w:type="paragraph" w:styleId="KeinLeerraum">
    <w:name w:val="No Spacing"/>
    <w:basedOn w:val="Standard"/>
    <w:link w:val="KeinLeerraumZchn"/>
    <w:uiPriority w:val="1"/>
    <w:qFormat/>
    <w:pPr>
      <w:spacing w:line="240" w:lineRule="auto"/>
    </w:pPr>
    <w:rPr>
      <w:rFonts w:asciiTheme="minorHAnsi" w:eastAsiaTheme="minorEastAsia" w:hAnsiTheme="minorHAnsi"/>
      <w:sz w:val="24"/>
      <w:szCs w:val="32"/>
      <w:lang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/>
      <w:sz w:val="24"/>
      <w:szCs w:val="32"/>
      <w:lang w:val="it-CH" w:eastAsia="en-US" w:bidi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Aufzhlungszeichen">
    <w:name w:val="List Bullet"/>
    <w:basedOn w:val="Standard"/>
    <w:pPr>
      <w:numPr>
        <w:numId w:val="2"/>
      </w:numPr>
      <w:spacing w:line="240" w:lineRule="auto"/>
    </w:pPr>
    <w:rPr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Besucht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berarbeitung">
    <w:name w:val="Revision"/>
    <w:hidden/>
    <w:uiPriority w:val="99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u\Desktop\Berich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68D06-A68E-43F7-B746-AD2BBFE49458}"/>
      </w:docPartPr>
      <w:docPartBody>
        <w:p w:rsidR="00A10F9A" w:rsidRDefault="00A10F9A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79488202D14DA9BF8B3F2127BB3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E8296-5B3E-49FB-9F07-5A270448A86F}"/>
      </w:docPartPr>
      <w:docPartBody>
        <w:p w:rsidR="003D7386" w:rsidRDefault="00A10F9A" w:rsidP="00A10F9A">
          <w:pPr>
            <w:pStyle w:val="7979488202D14DA9BF8B3F2127BB37A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9A"/>
    <w:rsid w:val="003D7386"/>
    <w:rsid w:val="00A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F9A"/>
    <w:rPr>
      <w:color w:val="808080"/>
    </w:rPr>
  </w:style>
  <w:style w:type="paragraph" w:customStyle="1" w:styleId="7979488202D14DA9BF8B3F2127BB37A1">
    <w:name w:val="7979488202D14DA9BF8B3F2127BB37A1"/>
    <w:rsid w:val="00A10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64BB-61EE-4DC6-BD2F-B3C0D39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</Template>
  <TotalTime>0</TotalTime>
  <Pages>2</Pages>
  <Words>443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Tabakpräventionsfonds TPF</Company>
  <LinksUpToDate>false</LinksUpToDate>
  <CharactersWithSpaces>3262</CharactersWithSpaces>
  <SharedDoc>false</SharedDoc>
  <HLinks>
    <vt:vector size="6" baseType="variant"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_Toc264539437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Studer</dc:creator>
  <cp:lastModifiedBy>Brantschen Corinne TPF</cp:lastModifiedBy>
  <cp:revision>4</cp:revision>
  <cp:lastPrinted>2016-07-01T12:54:00Z</cp:lastPrinted>
  <dcterms:created xsi:type="dcterms:W3CDTF">2020-12-18T09:02:00Z</dcterms:created>
  <dcterms:modified xsi:type="dcterms:W3CDTF">2022-06-08T08:29:00Z</dcterms:modified>
</cp:coreProperties>
</file>