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9B4A" w14:textId="77777777" w:rsidR="00CF7D0B" w:rsidRDefault="00976181">
      <w:pPr>
        <w:spacing w:line="240" w:lineRule="auto"/>
        <w:rPr>
          <w:b/>
          <w:sz w:val="24"/>
        </w:rPr>
      </w:pPr>
      <w:r>
        <w:rPr>
          <w:b/>
          <w:sz w:val="24"/>
        </w:rPr>
        <w:t xml:space="preserve">Obligation de déclarer les liens d'intérêts au Fonds de prévention du </w:t>
      </w:r>
      <w:r>
        <w:rPr>
          <w:b/>
          <w:sz w:val="24"/>
        </w:rPr>
        <w:br/>
        <w:t xml:space="preserve">tabagisme </w:t>
      </w:r>
    </w:p>
    <w:p w14:paraId="729D9B4B" w14:textId="77777777" w:rsidR="00CF7D0B" w:rsidRDefault="00CF7D0B">
      <w:pPr>
        <w:spacing w:line="240" w:lineRule="auto"/>
      </w:pPr>
    </w:p>
    <w:p w14:paraId="729D9B4C" w14:textId="036BABFD" w:rsidR="00CF7D0B" w:rsidRDefault="00976181">
      <w:pPr>
        <w:spacing w:line="240" w:lineRule="auto"/>
        <w:rPr>
          <w:i/>
          <w:sz w:val="18"/>
        </w:rPr>
      </w:pPr>
      <w:r>
        <w:rPr>
          <w:i/>
          <w:sz w:val="18"/>
        </w:rPr>
        <w:t>Les intérêts de l'industrie du tabac sont diamétralement opposés à ceux d'une politique efficace de contrôle du tabac. Le FPT estime que ces deux intérêts ne peuvent aller de pair. Il refuse donc de soutenir financièrement les organisations qui ont ces liens d'intérêt. Il se base sur l'art. </w:t>
      </w:r>
      <w:r w:rsidR="00AE76BC">
        <w:rPr>
          <w:i/>
          <w:sz w:val="18"/>
        </w:rPr>
        <w:t>5</w:t>
      </w:r>
      <w:r>
        <w:rPr>
          <w:i/>
          <w:sz w:val="18"/>
        </w:rPr>
        <w:t>, al. 3, de l’ordonnance sur le fonds de prévention du tabagisme</w:t>
      </w:r>
      <w:r>
        <w:rPr>
          <w:rStyle w:val="Funotenzeichen"/>
          <w:i/>
          <w:sz w:val="18"/>
        </w:rPr>
        <w:footnoteReference w:id="1"/>
      </w:r>
      <w:r>
        <w:rPr>
          <w:i/>
          <w:sz w:val="18"/>
        </w:rPr>
        <w:t xml:space="preserve"> et sur l'art. 5.3 de la Convention de l'OMS sur le tabac (CCLAT). Ce dernier a pour objectif de protéger la politique de contrôle du tabac des intérêts de l'industrie du tabac. </w:t>
      </w:r>
    </w:p>
    <w:p w14:paraId="729D9B4D" w14:textId="77777777" w:rsidR="00CF7D0B" w:rsidRDefault="00CF7D0B">
      <w:pPr>
        <w:spacing w:line="240" w:lineRule="auto"/>
        <w:rPr>
          <w:sz w:val="18"/>
        </w:rPr>
      </w:pPr>
    </w:p>
    <w:p w14:paraId="729D9B4E" w14:textId="77777777" w:rsidR="00CF7D0B" w:rsidRDefault="00976181">
      <w:pPr>
        <w:spacing w:line="240" w:lineRule="auto"/>
      </w:pPr>
      <w:r>
        <w:t>Pour les projets / programmes impliquant plusieurs organisations, une déclaration des liens d'intérêt doit être remplie par chacune d'entre elles</w:t>
      </w:r>
      <w:r>
        <w:rPr>
          <w:rStyle w:val="Funotenzeichen"/>
        </w:rPr>
        <w:footnoteReference w:id="2"/>
      </w:r>
      <w:r>
        <w:t>. Sont également concernés les mandataires et les organisations qui jouent le rôle de soutien / sponsor.</w:t>
      </w:r>
    </w:p>
    <w:p w14:paraId="729D9B4F" w14:textId="77777777" w:rsidR="00CF7D0B" w:rsidRDefault="00CF7D0B">
      <w:pPr>
        <w:spacing w:line="240" w:lineRule="auto"/>
      </w:pPr>
    </w:p>
    <w:tbl>
      <w:tblPr>
        <w:tblStyle w:val="Tabellenraster"/>
        <w:tblW w:w="0" w:type="auto"/>
        <w:tblLayout w:type="fixed"/>
        <w:tblLook w:val="04A0" w:firstRow="1" w:lastRow="0" w:firstColumn="1" w:lastColumn="0" w:noHBand="0" w:noVBand="1"/>
      </w:tblPr>
      <w:tblGrid>
        <w:gridCol w:w="7650"/>
        <w:gridCol w:w="706"/>
        <w:gridCol w:w="706"/>
      </w:tblGrid>
      <w:tr w:rsidR="00CF7D0B" w14:paraId="729D9B53" w14:textId="77777777">
        <w:tc>
          <w:tcPr>
            <w:tcW w:w="7650" w:type="dxa"/>
          </w:tcPr>
          <w:p w14:paraId="729D9B50" w14:textId="77777777" w:rsidR="00CF7D0B" w:rsidRDefault="00976181">
            <w:pPr>
              <w:spacing w:before="120" w:after="120" w:line="240" w:lineRule="auto"/>
              <w:rPr>
                <w:b/>
              </w:rPr>
            </w:pPr>
            <w:r>
              <w:rPr>
                <w:b/>
              </w:rPr>
              <w:t>Veuillez cocher ce qui convient</w:t>
            </w:r>
          </w:p>
        </w:tc>
        <w:tc>
          <w:tcPr>
            <w:tcW w:w="706" w:type="dxa"/>
          </w:tcPr>
          <w:p w14:paraId="729D9B51" w14:textId="77777777" w:rsidR="00CF7D0B" w:rsidRDefault="00976181">
            <w:pPr>
              <w:spacing w:before="120" w:after="120" w:line="240" w:lineRule="auto"/>
              <w:jc w:val="center"/>
              <w:rPr>
                <w:b/>
              </w:rPr>
            </w:pPr>
            <w:r>
              <w:rPr>
                <w:b/>
              </w:rPr>
              <w:t>Oui</w:t>
            </w:r>
          </w:p>
        </w:tc>
        <w:tc>
          <w:tcPr>
            <w:tcW w:w="706" w:type="dxa"/>
          </w:tcPr>
          <w:p w14:paraId="729D9B52" w14:textId="77777777" w:rsidR="00CF7D0B" w:rsidRDefault="00976181">
            <w:pPr>
              <w:spacing w:before="120" w:after="120" w:line="240" w:lineRule="auto"/>
              <w:jc w:val="center"/>
              <w:rPr>
                <w:b/>
              </w:rPr>
            </w:pPr>
            <w:r>
              <w:rPr>
                <w:b/>
              </w:rPr>
              <w:t>Non</w:t>
            </w:r>
          </w:p>
        </w:tc>
      </w:tr>
      <w:tr w:rsidR="00CF7D0B" w14:paraId="729D9B57" w14:textId="77777777">
        <w:tc>
          <w:tcPr>
            <w:tcW w:w="7650" w:type="dxa"/>
          </w:tcPr>
          <w:p w14:paraId="729D9B54" w14:textId="77777777" w:rsidR="00CF7D0B" w:rsidRDefault="00976181">
            <w:pPr>
              <w:spacing w:before="120" w:after="120" w:line="240" w:lineRule="auto"/>
            </w:pPr>
            <w:r>
              <w:t xml:space="preserve">Durant ces cinq dernières années, des </w:t>
            </w:r>
            <w:r>
              <w:rPr>
                <w:b/>
              </w:rPr>
              <w:t>honoraires de conférencier</w:t>
            </w:r>
            <w:r>
              <w:t xml:space="preserve"> vous ont-ils été versés, à vous ou à des collaborateurs responsables de votre organisation, par l'industrie du tabac et des cigarettes électroniques ou par leurs lobbies ?</w:t>
            </w:r>
          </w:p>
        </w:tc>
        <w:sdt>
          <w:sdtPr>
            <w:id w:val="481901275"/>
            <w14:checkbox>
              <w14:checked w14:val="0"/>
              <w14:checkedState w14:val="2612" w14:font="MS Gothic"/>
              <w14:uncheckedState w14:val="2610" w14:font="MS Gothic"/>
            </w14:checkbox>
          </w:sdtPr>
          <w:sdtEndPr/>
          <w:sdtContent>
            <w:tc>
              <w:tcPr>
                <w:tcW w:w="706" w:type="dxa"/>
              </w:tcPr>
              <w:p w14:paraId="729D9B55" w14:textId="77777777" w:rsidR="00CF7D0B" w:rsidRDefault="00976181">
                <w:pPr>
                  <w:spacing w:before="120" w:after="120" w:line="240" w:lineRule="auto"/>
                  <w:jc w:val="center"/>
                </w:pPr>
                <w:r>
                  <w:rPr>
                    <w:rFonts w:ascii="MS Gothic" w:eastAsia="MS Gothic" w:hAnsi="MS Gothic" w:hint="eastAsia"/>
                  </w:rPr>
                  <w:t>☐</w:t>
                </w:r>
              </w:p>
            </w:tc>
          </w:sdtContent>
        </w:sdt>
        <w:sdt>
          <w:sdtPr>
            <w:id w:val="573554116"/>
            <w14:checkbox>
              <w14:checked w14:val="0"/>
              <w14:checkedState w14:val="2612" w14:font="MS Gothic"/>
              <w14:uncheckedState w14:val="2610" w14:font="MS Gothic"/>
            </w14:checkbox>
          </w:sdtPr>
          <w:sdtEndPr/>
          <w:sdtContent>
            <w:tc>
              <w:tcPr>
                <w:tcW w:w="706" w:type="dxa"/>
              </w:tcPr>
              <w:p w14:paraId="729D9B56" w14:textId="77777777" w:rsidR="00CF7D0B" w:rsidRDefault="00976181">
                <w:pPr>
                  <w:spacing w:before="120" w:after="120" w:line="240" w:lineRule="auto"/>
                  <w:jc w:val="center"/>
                </w:pPr>
                <w:r>
                  <w:rPr>
                    <w:rFonts w:ascii="MS Gothic" w:eastAsia="MS Gothic" w:hAnsi="MS Gothic" w:hint="eastAsia"/>
                  </w:rPr>
                  <w:t>☐</w:t>
                </w:r>
              </w:p>
            </w:tc>
          </w:sdtContent>
        </w:sdt>
      </w:tr>
      <w:tr w:rsidR="00CF7D0B" w14:paraId="729D9B5B" w14:textId="77777777">
        <w:tc>
          <w:tcPr>
            <w:tcW w:w="7650" w:type="dxa"/>
          </w:tcPr>
          <w:p w14:paraId="729D9B58" w14:textId="77777777" w:rsidR="00CF7D0B" w:rsidRDefault="00976181">
            <w:pPr>
              <w:spacing w:before="120" w:after="120" w:line="240" w:lineRule="auto"/>
            </w:pPr>
            <w:r>
              <w:t xml:space="preserve">Durant ces cinq dernières années, des </w:t>
            </w:r>
            <w:r>
              <w:rPr>
                <w:b/>
              </w:rPr>
              <w:t>honoraires de conseil</w:t>
            </w:r>
            <w:r>
              <w:t xml:space="preserve"> vous ont-ils été versés, à vous ou à des collaborateurs responsables de votre organisation, par l'industrie du tabac et des cigarettes électroniques ou par leurs lobbies ?</w:t>
            </w:r>
          </w:p>
        </w:tc>
        <w:sdt>
          <w:sdtPr>
            <w:id w:val="1005708037"/>
            <w14:checkbox>
              <w14:checked w14:val="0"/>
              <w14:checkedState w14:val="2612" w14:font="MS Gothic"/>
              <w14:uncheckedState w14:val="2610" w14:font="MS Gothic"/>
            </w14:checkbox>
          </w:sdtPr>
          <w:sdtEndPr/>
          <w:sdtContent>
            <w:tc>
              <w:tcPr>
                <w:tcW w:w="706" w:type="dxa"/>
              </w:tcPr>
              <w:p w14:paraId="729D9B59" w14:textId="77777777" w:rsidR="00CF7D0B" w:rsidRDefault="00976181">
                <w:pPr>
                  <w:spacing w:before="120" w:after="120" w:line="240" w:lineRule="auto"/>
                  <w:jc w:val="center"/>
                </w:pPr>
                <w:r>
                  <w:rPr>
                    <w:rFonts w:ascii="MS Gothic" w:eastAsia="MS Gothic" w:hAnsi="MS Gothic" w:hint="eastAsia"/>
                  </w:rPr>
                  <w:t>☐</w:t>
                </w:r>
              </w:p>
            </w:tc>
          </w:sdtContent>
        </w:sdt>
        <w:sdt>
          <w:sdtPr>
            <w:id w:val="201447156"/>
            <w14:checkbox>
              <w14:checked w14:val="0"/>
              <w14:checkedState w14:val="2612" w14:font="MS Gothic"/>
              <w14:uncheckedState w14:val="2610" w14:font="MS Gothic"/>
            </w14:checkbox>
          </w:sdtPr>
          <w:sdtEndPr/>
          <w:sdtContent>
            <w:tc>
              <w:tcPr>
                <w:tcW w:w="706" w:type="dxa"/>
              </w:tcPr>
              <w:p w14:paraId="729D9B5A" w14:textId="77777777" w:rsidR="00CF7D0B" w:rsidRDefault="00976181">
                <w:pPr>
                  <w:spacing w:before="120" w:after="120" w:line="240" w:lineRule="auto"/>
                  <w:jc w:val="center"/>
                </w:pPr>
                <w:r>
                  <w:rPr>
                    <w:rFonts w:ascii="MS Gothic" w:eastAsia="MS Gothic" w:hAnsi="MS Gothic" w:hint="eastAsia"/>
                  </w:rPr>
                  <w:t>☐</w:t>
                </w:r>
              </w:p>
            </w:tc>
          </w:sdtContent>
        </w:sdt>
      </w:tr>
      <w:tr w:rsidR="00CF7D0B" w14:paraId="729D9B5F" w14:textId="77777777">
        <w:tc>
          <w:tcPr>
            <w:tcW w:w="7650" w:type="dxa"/>
          </w:tcPr>
          <w:p w14:paraId="729D9B5C" w14:textId="77777777" w:rsidR="00CF7D0B" w:rsidRDefault="00976181">
            <w:pPr>
              <w:spacing w:before="120" w:after="120" w:line="240" w:lineRule="auto"/>
            </w:pPr>
            <w:r>
              <w:t xml:space="preserve">Durant ces cinq dernières années, d'autres types de </w:t>
            </w:r>
            <w:r>
              <w:rPr>
                <w:b/>
              </w:rPr>
              <w:t>soutien financier</w:t>
            </w:r>
            <w:r>
              <w:t xml:space="preserve"> vous ont-ils été versés, à vous ou à des collaborateurs responsables de votre organisation, par l'industrie du tabac et des cigarettes électroniques ou par leurs lobbies ?</w:t>
            </w:r>
          </w:p>
        </w:tc>
        <w:sdt>
          <w:sdtPr>
            <w:id w:val="201223464"/>
            <w14:checkbox>
              <w14:checked w14:val="0"/>
              <w14:checkedState w14:val="2612" w14:font="MS Gothic"/>
              <w14:uncheckedState w14:val="2610" w14:font="MS Gothic"/>
            </w14:checkbox>
          </w:sdtPr>
          <w:sdtEndPr/>
          <w:sdtContent>
            <w:tc>
              <w:tcPr>
                <w:tcW w:w="706" w:type="dxa"/>
              </w:tcPr>
              <w:p w14:paraId="729D9B5D" w14:textId="77777777" w:rsidR="00CF7D0B" w:rsidRDefault="00976181">
                <w:pPr>
                  <w:spacing w:before="120" w:after="120" w:line="240" w:lineRule="auto"/>
                  <w:jc w:val="center"/>
                </w:pPr>
                <w:r>
                  <w:rPr>
                    <w:rFonts w:ascii="MS Gothic" w:eastAsia="MS Gothic" w:hAnsi="MS Gothic" w:hint="eastAsia"/>
                  </w:rPr>
                  <w:t>☐</w:t>
                </w:r>
              </w:p>
            </w:tc>
          </w:sdtContent>
        </w:sdt>
        <w:sdt>
          <w:sdtPr>
            <w:id w:val="1948200774"/>
            <w14:checkbox>
              <w14:checked w14:val="0"/>
              <w14:checkedState w14:val="2612" w14:font="MS Gothic"/>
              <w14:uncheckedState w14:val="2610" w14:font="MS Gothic"/>
            </w14:checkbox>
          </w:sdtPr>
          <w:sdtEndPr/>
          <w:sdtContent>
            <w:tc>
              <w:tcPr>
                <w:tcW w:w="706" w:type="dxa"/>
              </w:tcPr>
              <w:p w14:paraId="729D9B5E" w14:textId="77777777" w:rsidR="00CF7D0B" w:rsidRDefault="00976181">
                <w:pPr>
                  <w:spacing w:before="120" w:after="120" w:line="240" w:lineRule="auto"/>
                  <w:jc w:val="center"/>
                </w:pPr>
                <w:r>
                  <w:rPr>
                    <w:rFonts w:ascii="MS Gothic" w:eastAsia="MS Gothic" w:hAnsi="MS Gothic" w:hint="eastAsia"/>
                  </w:rPr>
                  <w:t>☐</w:t>
                </w:r>
              </w:p>
            </w:tc>
          </w:sdtContent>
        </w:sdt>
      </w:tr>
      <w:tr w:rsidR="00CF7D0B" w14:paraId="729D9B63" w14:textId="77777777">
        <w:tc>
          <w:tcPr>
            <w:tcW w:w="7650" w:type="dxa"/>
          </w:tcPr>
          <w:p w14:paraId="729D9B60" w14:textId="77777777" w:rsidR="00CF7D0B" w:rsidRDefault="00976181">
            <w:pPr>
              <w:spacing w:before="120" w:after="120" w:line="240" w:lineRule="auto"/>
            </w:pPr>
            <w:r>
              <w:t xml:space="preserve">Menez-vous, vous ou des collaborateurs responsables de votre organisation, des </w:t>
            </w:r>
            <w:r>
              <w:rPr>
                <w:b/>
              </w:rPr>
              <w:t>activités</w:t>
            </w:r>
            <w:r>
              <w:t xml:space="preserve"> liées aux </w:t>
            </w:r>
            <w:r>
              <w:rPr>
                <w:b/>
              </w:rPr>
              <w:t>intérêts</w:t>
            </w:r>
            <w:r>
              <w:t xml:space="preserve"> de l'industrie du tabac et des cigarettes électroniques ou de leurs lobbies ou </w:t>
            </w:r>
            <w:r w:rsidRPr="00976181">
              <w:rPr>
                <w:b/>
              </w:rPr>
              <w:t>collaborez-vous</w:t>
            </w:r>
            <w:r>
              <w:t xml:space="preserve"> avec l'industrie du tabac ou des cigarettes électroniques de quelque manière que ce soit ? </w:t>
            </w:r>
            <w:r>
              <w:br/>
              <w:t>Si oui, veuillez compléter au verso.</w:t>
            </w:r>
          </w:p>
        </w:tc>
        <w:sdt>
          <w:sdtPr>
            <w:id w:val="-1344772836"/>
            <w14:checkbox>
              <w14:checked w14:val="0"/>
              <w14:checkedState w14:val="2612" w14:font="MS Gothic"/>
              <w14:uncheckedState w14:val="2610" w14:font="MS Gothic"/>
            </w14:checkbox>
          </w:sdtPr>
          <w:sdtEndPr/>
          <w:sdtContent>
            <w:tc>
              <w:tcPr>
                <w:tcW w:w="706" w:type="dxa"/>
              </w:tcPr>
              <w:p w14:paraId="729D9B61" w14:textId="77777777" w:rsidR="00CF7D0B" w:rsidRDefault="00976181">
                <w:pPr>
                  <w:spacing w:before="120" w:after="120" w:line="240" w:lineRule="auto"/>
                  <w:jc w:val="center"/>
                </w:pPr>
                <w:r>
                  <w:rPr>
                    <w:rFonts w:ascii="MS Gothic" w:eastAsia="MS Gothic" w:hAnsi="MS Gothic" w:hint="eastAsia"/>
                  </w:rPr>
                  <w:t>☐</w:t>
                </w:r>
              </w:p>
            </w:tc>
          </w:sdtContent>
        </w:sdt>
        <w:sdt>
          <w:sdtPr>
            <w:id w:val="-982690544"/>
            <w14:checkbox>
              <w14:checked w14:val="0"/>
              <w14:checkedState w14:val="2612" w14:font="MS Gothic"/>
              <w14:uncheckedState w14:val="2610" w14:font="MS Gothic"/>
            </w14:checkbox>
          </w:sdtPr>
          <w:sdtEndPr/>
          <w:sdtContent>
            <w:tc>
              <w:tcPr>
                <w:tcW w:w="706" w:type="dxa"/>
              </w:tcPr>
              <w:p w14:paraId="729D9B62" w14:textId="77777777" w:rsidR="00CF7D0B" w:rsidRDefault="00976181">
                <w:pPr>
                  <w:spacing w:before="120" w:after="120" w:line="240" w:lineRule="auto"/>
                  <w:jc w:val="center"/>
                </w:pPr>
                <w:r>
                  <w:rPr>
                    <w:rFonts w:ascii="MS Gothic" w:eastAsia="MS Gothic" w:hAnsi="MS Gothic" w:hint="eastAsia"/>
                  </w:rPr>
                  <w:t>☐</w:t>
                </w:r>
              </w:p>
            </w:tc>
          </w:sdtContent>
        </w:sdt>
      </w:tr>
    </w:tbl>
    <w:p w14:paraId="729D9B64" w14:textId="77777777" w:rsidR="00CF7D0B" w:rsidRDefault="00CF7D0B">
      <w:pPr>
        <w:spacing w:line="240" w:lineRule="auto"/>
      </w:pPr>
    </w:p>
    <w:p w14:paraId="729D9B65" w14:textId="77777777" w:rsidR="00CF7D0B" w:rsidRDefault="00976181">
      <w:pPr>
        <w:spacing w:line="240" w:lineRule="auto"/>
      </w:pPr>
      <w:r>
        <w:t>Par sa signature, le/la soussigné/e atteste l'exactitude et l'exhaustivité de ces informations.</w:t>
      </w:r>
    </w:p>
    <w:p w14:paraId="729D9B66" w14:textId="77777777" w:rsidR="00CF7D0B" w:rsidRDefault="00CF7D0B">
      <w:pPr>
        <w:spacing w:line="240" w:lineRule="auto"/>
      </w:pPr>
    </w:p>
    <w:p w14:paraId="7EA651BC" w14:textId="4B05FCE4" w:rsidR="00044FFD" w:rsidRDefault="00044FFD" w:rsidP="00044FFD">
      <w:pPr>
        <w:rPr>
          <w:lang w:val="de-CH"/>
        </w:rPr>
      </w:pPr>
      <w:r w:rsidRPr="00044FFD">
        <w:rPr>
          <w:lang w:val="de-CH"/>
        </w:rPr>
        <w:t>Titre du projet / programme</w:t>
      </w:r>
      <w:r>
        <w:rPr>
          <w:lang w:val="de-CH"/>
        </w:rPr>
        <w:t xml:space="preserve">: </w:t>
      </w:r>
      <w:sdt>
        <w:sdtPr>
          <w:id w:val="-909854008"/>
          <w:placeholder>
            <w:docPart w:val="EC2A715A74BF488E847CADEE7CE5A497"/>
          </w:placeholder>
          <w:showingPlcHdr/>
        </w:sdtPr>
        <w:sdtEndPr/>
        <w:sdtContent>
          <w:r>
            <w:rPr>
              <w:rStyle w:val="Platzhaltertext"/>
              <w:lang w:val="de-CH"/>
            </w:rPr>
            <w:t>Klicken Sie hier, um Text einzugeben.</w:t>
          </w:r>
        </w:sdtContent>
      </w:sdt>
    </w:p>
    <w:p w14:paraId="729D9B69" w14:textId="77777777" w:rsidR="00CF7D0B" w:rsidRPr="00AE76BC" w:rsidRDefault="00CF7D0B">
      <w:pPr>
        <w:spacing w:line="240" w:lineRule="auto"/>
        <w:rPr>
          <w:lang w:val="de-CH"/>
        </w:rPr>
      </w:pPr>
    </w:p>
    <w:p w14:paraId="3FC39EE7" w14:textId="77777777" w:rsidR="00044FFD" w:rsidRPr="00AE76BC" w:rsidRDefault="00044FFD">
      <w:pPr>
        <w:spacing w:line="240" w:lineRule="auto"/>
        <w:rPr>
          <w:lang w:val="de-CH"/>
        </w:rPr>
      </w:pPr>
    </w:p>
    <w:p w14:paraId="729D9B6A" w14:textId="77777777" w:rsidR="00CF7D0B" w:rsidRDefault="00976181">
      <w:pPr>
        <w:spacing w:line="240" w:lineRule="auto"/>
      </w:pPr>
      <w:r>
        <w:t>___________________________________</w:t>
      </w:r>
      <w:r>
        <w:tab/>
      </w:r>
    </w:p>
    <w:p w14:paraId="729D9B6B" w14:textId="77777777" w:rsidR="00CF7D0B" w:rsidRDefault="00976181">
      <w:pPr>
        <w:spacing w:line="240" w:lineRule="auto"/>
      </w:pPr>
      <w:r>
        <w:t>NOM, PRENOM (en lettres majuscules)</w:t>
      </w:r>
      <w:r>
        <w:tab/>
      </w:r>
    </w:p>
    <w:p w14:paraId="729D9B6C" w14:textId="77777777" w:rsidR="00CF7D0B" w:rsidRDefault="00CF7D0B">
      <w:pPr>
        <w:spacing w:line="240" w:lineRule="auto"/>
      </w:pPr>
    </w:p>
    <w:p w14:paraId="729D9B6D" w14:textId="77777777" w:rsidR="00CF7D0B" w:rsidRDefault="00976181">
      <w:pPr>
        <w:spacing w:line="240" w:lineRule="auto"/>
      </w:pPr>
      <w:r>
        <w:t>__________</w:t>
      </w:r>
    </w:p>
    <w:p w14:paraId="729D9B6E" w14:textId="77777777" w:rsidR="00CF7D0B" w:rsidRDefault="00976181">
      <w:pPr>
        <w:spacing w:line="240" w:lineRule="auto"/>
      </w:pPr>
      <w:r>
        <w:t>Organisation</w:t>
      </w:r>
    </w:p>
    <w:p w14:paraId="729D9B6F" w14:textId="77777777" w:rsidR="00CF7D0B" w:rsidRDefault="00CF7D0B"/>
    <w:p w14:paraId="729D9B70" w14:textId="77777777" w:rsidR="00CF7D0B" w:rsidRDefault="00976181">
      <w:r>
        <w:t>__________________</w:t>
      </w:r>
    </w:p>
    <w:p w14:paraId="729D9B71" w14:textId="77777777" w:rsidR="00CF7D0B" w:rsidRDefault="00976181">
      <w:r>
        <w:t>Date et signature</w:t>
      </w:r>
    </w:p>
    <w:p w14:paraId="729D9B72" w14:textId="77777777" w:rsidR="00CF7D0B" w:rsidRDefault="00976181">
      <w:r>
        <w:br w:type="page"/>
      </w:r>
    </w:p>
    <w:tbl>
      <w:tblPr>
        <w:tblStyle w:val="Tabellenraster"/>
        <w:tblW w:w="9066" w:type="dxa"/>
        <w:tblLayout w:type="fixed"/>
        <w:tblLook w:val="04A0" w:firstRow="1" w:lastRow="0" w:firstColumn="1" w:lastColumn="0" w:noHBand="0" w:noVBand="1"/>
      </w:tblPr>
      <w:tblGrid>
        <w:gridCol w:w="9066"/>
      </w:tblGrid>
      <w:tr w:rsidR="00CF7D0B" w:rsidRPr="00AE76BC" w14:paraId="729D9B76" w14:textId="77777777">
        <w:tc>
          <w:tcPr>
            <w:tcW w:w="9066" w:type="dxa"/>
          </w:tcPr>
          <w:p w14:paraId="729D9B73" w14:textId="77777777" w:rsidR="00CF7D0B" w:rsidRDefault="00976181">
            <w:r>
              <w:lastRenderedPageBreak/>
              <w:t xml:space="preserve">Si vous avez répondu oui à la dernière question : </w:t>
            </w:r>
            <w:r>
              <w:br/>
              <w:t>Veuillez indiquer quels liens d'intérêts vous lient, vous ou votre organisation, à l'industrie du tabac et des cigarettes électroniques ou à leurs lobbies, ou exposez sous quelle forme vous ou votre organisation collaborez ou avez collaboré avec l'industrie du tabac ou des cigarettes électroniques.</w:t>
            </w:r>
          </w:p>
          <w:p w14:paraId="729D9B74" w14:textId="77777777" w:rsidR="00CF7D0B" w:rsidRDefault="00CF7D0B"/>
          <w:sdt>
            <w:sdtPr>
              <w:id w:val="1777056183"/>
              <w:placeholder>
                <w:docPart w:val="DefaultPlaceholder_1081868574"/>
              </w:placeholder>
              <w:showingPlcHdr/>
            </w:sdtPr>
            <w:sdtEndPr/>
            <w:sdtContent>
              <w:p w14:paraId="729D9B75" w14:textId="77777777" w:rsidR="00CF7D0B" w:rsidRDefault="00976181">
                <w:pPr>
                  <w:rPr>
                    <w:lang w:val="de-CH"/>
                  </w:rPr>
                </w:pPr>
                <w:r>
                  <w:rPr>
                    <w:rStyle w:val="Platzhaltertext"/>
                    <w:lang w:val="de-CH"/>
                  </w:rPr>
                  <w:t>Klicken Sie hier, um Text einzugeben.</w:t>
                </w:r>
              </w:p>
            </w:sdtContent>
          </w:sdt>
        </w:tc>
      </w:tr>
    </w:tbl>
    <w:p w14:paraId="729D9B77" w14:textId="77777777" w:rsidR="00CF7D0B" w:rsidRDefault="00CF7D0B">
      <w:pPr>
        <w:rPr>
          <w:b/>
          <w:lang w:val="de-CH"/>
        </w:rPr>
      </w:pPr>
    </w:p>
    <w:p w14:paraId="729D9B78" w14:textId="77777777" w:rsidR="00CF7D0B" w:rsidRDefault="00CF7D0B">
      <w:pPr>
        <w:rPr>
          <w:b/>
          <w:lang w:val="de-CH"/>
        </w:rPr>
      </w:pPr>
    </w:p>
    <w:p w14:paraId="729D9B79" w14:textId="77777777" w:rsidR="00CF7D0B" w:rsidRDefault="00976181">
      <w:pPr>
        <w:rPr>
          <w:b/>
        </w:rPr>
      </w:pPr>
      <w:r>
        <w:t>L'obligation de déclarer les liens d'intérêts fait partie intégrante d'une éventuelle décision ou d'un éventuel contrat. Des indications erronées ou de nouveaux conflits d'intérêts pendant la durée de la décision ou du contrat entraînent la révocation de ladite décision / dudit contrat. Les montants déjà versés par le FPT doivent être intégralement remboursés.</w:t>
      </w:r>
    </w:p>
    <w:p w14:paraId="729D9B7A" w14:textId="77777777" w:rsidR="00CF7D0B" w:rsidRDefault="00CF7D0B">
      <w:pPr>
        <w:rPr>
          <w:b/>
        </w:rPr>
      </w:pPr>
    </w:p>
    <w:p w14:paraId="729D9B7B" w14:textId="77777777" w:rsidR="00CF7D0B" w:rsidRDefault="00CF7D0B">
      <w:pPr>
        <w:rPr>
          <w:b/>
        </w:rPr>
      </w:pPr>
    </w:p>
    <w:p w14:paraId="729D9B7C" w14:textId="77777777" w:rsidR="00CF7D0B" w:rsidRDefault="00CF7D0B">
      <w:pPr>
        <w:rPr>
          <w:b/>
        </w:rPr>
      </w:pPr>
    </w:p>
    <w:p w14:paraId="729D9B7D" w14:textId="77777777" w:rsidR="00CF7D0B" w:rsidRDefault="00CF7D0B">
      <w:pPr>
        <w:rPr>
          <w:b/>
        </w:rPr>
      </w:pPr>
    </w:p>
    <w:p w14:paraId="729D9B7E" w14:textId="77777777" w:rsidR="00CF7D0B" w:rsidRDefault="00CF7D0B">
      <w:pPr>
        <w:rPr>
          <w:b/>
        </w:rPr>
      </w:pPr>
    </w:p>
    <w:p w14:paraId="729D9B7F" w14:textId="77777777" w:rsidR="00CF7D0B" w:rsidRDefault="00CF7D0B">
      <w:pPr>
        <w:rPr>
          <w:b/>
        </w:rPr>
      </w:pPr>
    </w:p>
    <w:p w14:paraId="729D9B80" w14:textId="77777777" w:rsidR="00CF7D0B" w:rsidRDefault="00CF7D0B">
      <w:pPr>
        <w:rPr>
          <w:b/>
        </w:rPr>
      </w:pPr>
    </w:p>
    <w:p w14:paraId="729D9B81" w14:textId="77777777" w:rsidR="00CF7D0B" w:rsidRDefault="00CF7D0B">
      <w:pPr>
        <w:rPr>
          <w:b/>
        </w:rPr>
      </w:pPr>
    </w:p>
    <w:p w14:paraId="729D9B82" w14:textId="77777777" w:rsidR="00CF7D0B" w:rsidRDefault="00CF7D0B">
      <w:pPr>
        <w:rPr>
          <w:b/>
        </w:rPr>
      </w:pPr>
    </w:p>
    <w:p w14:paraId="729D9B83" w14:textId="77777777" w:rsidR="00CF7D0B" w:rsidRDefault="00CF7D0B">
      <w:pPr>
        <w:rPr>
          <w:b/>
        </w:rPr>
      </w:pPr>
    </w:p>
    <w:p w14:paraId="729D9B84" w14:textId="77777777" w:rsidR="00CF7D0B" w:rsidRDefault="00CF7D0B">
      <w:pPr>
        <w:rPr>
          <w:b/>
        </w:rPr>
      </w:pPr>
    </w:p>
    <w:p w14:paraId="729D9B85" w14:textId="77777777" w:rsidR="00CF7D0B" w:rsidRDefault="00CF7D0B">
      <w:pPr>
        <w:rPr>
          <w:b/>
        </w:rPr>
      </w:pPr>
    </w:p>
    <w:p w14:paraId="729D9B86" w14:textId="77777777" w:rsidR="00CF7D0B" w:rsidRDefault="00CF7D0B">
      <w:pPr>
        <w:rPr>
          <w:b/>
        </w:rPr>
      </w:pPr>
    </w:p>
    <w:p w14:paraId="729D9B87" w14:textId="77777777" w:rsidR="00CF7D0B" w:rsidRDefault="00CF7D0B">
      <w:pPr>
        <w:rPr>
          <w:b/>
        </w:rPr>
      </w:pPr>
    </w:p>
    <w:p w14:paraId="729D9B88" w14:textId="77777777" w:rsidR="00CF7D0B" w:rsidRDefault="00CF7D0B">
      <w:pPr>
        <w:rPr>
          <w:b/>
        </w:rPr>
      </w:pPr>
    </w:p>
    <w:p w14:paraId="729D9B89" w14:textId="77777777" w:rsidR="00CF7D0B" w:rsidRDefault="00CF7D0B">
      <w:pPr>
        <w:rPr>
          <w:b/>
        </w:rPr>
      </w:pPr>
    </w:p>
    <w:p w14:paraId="729D9B8A" w14:textId="77777777" w:rsidR="00CF7D0B" w:rsidRDefault="00CF7D0B">
      <w:pPr>
        <w:rPr>
          <w:b/>
        </w:rPr>
      </w:pPr>
    </w:p>
    <w:p w14:paraId="729D9B8B" w14:textId="77777777" w:rsidR="00CF7D0B" w:rsidRDefault="00CF7D0B">
      <w:pPr>
        <w:rPr>
          <w:b/>
        </w:rPr>
      </w:pPr>
    </w:p>
    <w:p w14:paraId="729D9B8C" w14:textId="77777777" w:rsidR="00CF7D0B" w:rsidRDefault="00CF7D0B">
      <w:pPr>
        <w:rPr>
          <w:b/>
        </w:rPr>
      </w:pPr>
    </w:p>
    <w:p w14:paraId="729D9B8D" w14:textId="77777777" w:rsidR="00CF7D0B" w:rsidRDefault="00CF7D0B">
      <w:pPr>
        <w:rPr>
          <w:b/>
        </w:rPr>
      </w:pPr>
    </w:p>
    <w:p w14:paraId="729D9B8E" w14:textId="77777777" w:rsidR="00CF7D0B" w:rsidRDefault="00CF7D0B">
      <w:pPr>
        <w:rPr>
          <w:b/>
        </w:rPr>
      </w:pPr>
    </w:p>
    <w:p w14:paraId="729D9B8F" w14:textId="77777777" w:rsidR="00CF7D0B" w:rsidRDefault="00CF7D0B">
      <w:pPr>
        <w:rPr>
          <w:b/>
        </w:rPr>
      </w:pPr>
    </w:p>
    <w:p w14:paraId="729D9B90" w14:textId="77777777" w:rsidR="00CF7D0B" w:rsidRDefault="00CF7D0B">
      <w:pPr>
        <w:rPr>
          <w:b/>
        </w:rPr>
      </w:pPr>
    </w:p>
    <w:p w14:paraId="729D9B91" w14:textId="77777777" w:rsidR="00CF7D0B" w:rsidRDefault="00CF7D0B">
      <w:pPr>
        <w:rPr>
          <w:b/>
        </w:rPr>
      </w:pPr>
    </w:p>
    <w:p w14:paraId="729D9B92" w14:textId="77777777" w:rsidR="00CF7D0B" w:rsidRDefault="00CF7D0B">
      <w:pPr>
        <w:rPr>
          <w:b/>
        </w:rPr>
      </w:pPr>
    </w:p>
    <w:p w14:paraId="729D9B93" w14:textId="77777777" w:rsidR="00CF7D0B" w:rsidRDefault="00976181">
      <w:pPr>
        <w:rPr>
          <w:b/>
        </w:rPr>
      </w:pPr>
      <w:r>
        <w:rPr>
          <w:b/>
        </w:rPr>
        <w:t>Veuillez signer et envoyer à</w:t>
      </w:r>
    </w:p>
    <w:p w14:paraId="729D9B94" w14:textId="77777777" w:rsidR="00CF7D0B" w:rsidRDefault="00976181">
      <w:r>
        <w:t>Département fédéral de l'intérieur DFI</w:t>
      </w:r>
    </w:p>
    <w:p w14:paraId="729D9B95" w14:textId="77777777" w:rsidR="00CF7D0B" w:rsidRDefault="00976181">
      <w:r>
        <w:t>Fonds de prévention du tabagisme (FPT)</w:t>
      </w:r>
    </w:p>
    <w:p w14:paraId="729D9B96" w14:textId="77777777" w:rsidR="00CF7D0B" w:rsidRDefault="00976181">
      <w:r>
        <w:t xml:space="preserve">c/o Office fédéral de la santé publique </w:t>
      </w:r>
    </w:p>
    <w:p w14:paraId="729D9B97" w14:textId="77777777" w:rsidR="00CF7D0B" w:rsidRDefault="00976181">
      <w:r>
        <w:t>Schwarzenburgstrasse 157</w:t>
      </w:r>
    </w:p>
    <w:p w14:paraId="729D9B98" w14:textId="77777777" w:rsidR="00CF7D0B" w:rsidRDefault="00976181">
      <w:r>
        <w:t xml:space="preserve">3003 Berne </w:t>
      </w:r>
    </w:p>
    <w:sectPr w:rsidR="00CF7D0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9B9B" w14:textId="77777777" w:rsidR="00CF7D0B" w:rsidRDefault="00976181">
      <w:r>
        <w:separator/>
      </w:r>
    </w:p>
  </w:endnote>
  <w:endnote w:type="continuationSeparator" w:id="0">
    <w:p w14:paraId="729D9B9C" w14:textId="77777777" w:rsidR="00CF7D0B" w:rsidRDefault="0097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9B9F" w14:textId="77777777" w:rsidR="00CF7D0B" w:rsidRDefault="00CF7D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CF7D0B" w14:paraId="729D9BA4" w14:textId="77777777">
      <w:trPr>
        <w:cantSplit/>
        <w:trHeight w:val="283"/>
      </w:trPr>
      <w:tc>
        <w:tcPr>
          <w:tcW w:w="4252" w:type="dxa"/>
          <w:vAlign w:val="bottom"/>
        </w:tcPr>
        <w:p w14:paraId="729D9BA0" w14:textId="77777777" w:rsidR="00CF7D0B" w:rsidRDefault="00CF7D0B">
          <w:pPr>
            <w:spacing w:line="200" w:lineRule="atLeast"/>
            <w:rPr>
              <w:sz w:val="15"/>
            </w:rPr>
          </w:pPr>
        </w:p>
      </w:tc>
      <w:tc>
        <w:tcPr>
          <w:tcW w:w="4820" w:type="dxa"/>
          <w:vAlign w:val="bottom"/>
        </w:tcPr>
        <w:p w14:paraId="729D9BA1" w14:textId="77777777" w:rsidR="00CF7D0B" w:rsidRDefault="00CF7D0B">
          <w:pPr>
            <w:spacing w:line="200" w:lineRule="atLeast"/>
            <w:rPr>
              <w:sz w:val="15"/>
            </w:rPr>
          </w:pPr>
        </w:p>
      </w:tc>
      <w:tc>
        <w:tcPr>
          <w:tcW w:w="397" w:type="dxa"/>
        </w:tcPr>
        <w:p w14:paraId="729D9BA2" w14:textId="77777777" w:rsidR="00CF7D0B" w:rsidRDefault="00CF7D0B">
          <w:pPr>
            <w:spacing w:line="200" w:lineRule="atLeast"/>
            <w:rPr>
              <w:sz w:val="15"/>
            </w:rPr>
          </w:pPr>
        </w:p>
      </w:tc>
      <w:tc>
        <w:tcPr>
          <w:tcW w:w="454" w:type="dxa"/>
        </w:tcPr>
        <w:p w14:paraId="729D9BA3" w14:textId="77777777" w:rsidR="00CF7D0B" w:rsidRDefault="00CF7D0B">
          <w:pPr>
            <w:spacing w:line="200" w:lineRule="atLeast"/>
            <w:rPr>
              <w:sz w:val="14"/>
            </w:rPr>
          </w:pPr>
        </w:p>
      </w:tc>
    </w:tr>
    <w:tr w:rsidR="00CF7D0B" w14:paraId="729D9BA8" w14:textId="77777777">
      <w:trPr>
        <w:cantSplit/>
      </w:trPr>
      <w:tc>
        <w:tcPr>
          <w:tcW w:w="9072" w:type="dxa"/>
          <w:gridSpan w:val="2"/>
          <w:vAlign w:val="bottom"/>
        </w:tcPr>
        <w:p w14:paraId="729D9BA5" w14:textId="77777777" w:rsidR="00CF7D0B" w:rsidRDefault="00CF7D0B">
          <w:pPr>
            <w:spacing w:line="200" w:lineRule="atLeast"/>
            <w:rPr>
              <w:sz w:val="15"/>
            </w:rPr>
          </w:pPr>
        </w:p>
      </w:tc>
      <w:tc>
        <w:tcPr>
          <w:tcW w:w="397" w:type="dxa"/>
        </w:tcPr>
        <w:p w14:paraId="729D9BA6" w14:textId="77777777" w:rsidR="00CF7D0B" w:rsidRDefault="00CF7D0B">
          <w:pPr>
            <w:spacing w:line="200" w:lineRule="atLeast"/>
            <w:rPr>
              <w:sz w:val="15"/>
            </w:rPr>
          </w:pPr>
        </w:p>
      </w:tc>
      <w:tc>
        <w:tcPr>
          <w:tcW w:w="454" w:type="dxa"/>
        </w:tcPr>
        <w:p w14:paraId="729D9BA7" w14:textId="4A4DDE4D" w:rsidR="00CF7D0B" w:rsidRDefault="00976181">
          <w:pPr>
            <w:spacing w:line="200" w:lineRule="atLeast"/>
            <w:rPr>
              <w:sz w:val="14"/>
            </w:rPr>
          </w:pPr>
          <w:r>
            <w:rPr>
              <w:sz w:val="14"/>
            </w:rPr>
            <w:fldChar w:fldCharType="begin"/>
          </w:r>
          <w:r>
            <w:rPr>
              <w:sz w:val="14"/>
            </w:rPr>
            <w:instrText xml:space="preserve"> PAGE </w:instrText>
          </w:r>
          <w:r>
            <w:rPr>
              <w:sz w:val="14"/>
            </w:rPr>
            <w:fldChar w:fldCharType="separate"/>
          </w:r>
          <w:r w:rsidR="0014089E">
            <w:rPr>
              <w:noProof/>
              <w:sz w:val="14"/>
            </w:rPr>
            <w:t>2</w:t>
          </w:r>
          <w:r>
            <w:rPr>
              <w:sz w:val="14"/>
            </w:rPr>
            <w:fldChar w:fldCharType="end"/>
          </w:r>
          <w:r>
            <w:rPr>
              <w:sz w:val="14"/>
            </w:rPr>
            <w:t>/</w:t>
          </w:r>
          <w:r>
            <w:rPr>
              <w:sz w:val="14"/>
            </w:rPr>
            <w:fldChar w:fldCharType="begin"/>
          </w:r>
          <w:r>
            <w:rPr>
              <w:sz w:val="14"/>
            </w:rPr>
            <w:instrText xml:space="preserve"> NUMPAGES </w:instrText>
          </w:r>
          <w:r>
            <w:rPr>
              <w:sz w:val="14"/>
            </w:rPr>
            <w:fldChar w:fldCharType="separate"/>
          </w:r>
          <w:r w:rsidR="0014089E">
            <w:rPr>
              <w:noProof/>
              <w:sz w:val="14"/>
            </w:rPr>
            <w:t>2</w:t>
          </w:r>
          <w:r>
            <w:rPr>
              <w:sz w:val="14"/>
            </w:rPr>
            <w:fldChar w:fldCharType="end"/>
          </w:r>
        </w:p>
      </w:tc>
    </w:tr>
    <w:tr w:rsidR="00CF7D0B" w14:paraId="729D9BAA" w14:textId="77777777">
      <w:tblPrEx>
        <w:tblLook w:val="0000" w:firstRow="0" w:lastRow="0" w:firstColumn="0" w:lastColumn="0" w:noHBand="0" w:noVBand="0"/>
      </w:tblPrEx>
      <w:trPr>
        <w:gridAfter w:val="2"/>
        <w:wAfter w:w="851" w:type="dxa"/>
        <w:cantSplit/>
        <w:trHeight w:hRule="exact" w:val="567"/>
      </w:trPr>
      <w:tc>
        <w:tcPr>
          <w:tcW w:w="9072" w:type="dxa"/>
          <w:gridSpan w:val="2"/>
          <w:vAlign w:val="bottom"/>
        </w:tcPr>
        <w:p w14:paraId="729D9BA9" w14:textId="77777777" w:rsidR="00CF7D0B" w:rsidRDefault="00CF7D0B">
          <w:pPr>
            <w:suppressAutoHyphens/>
            <w:spacing w:line="160" w:lineRule="atLeast"/>
            <w:rPr>
              <w:noProof/>
              <w:sz w:val="12"/>
            </w:rPr>
          </w:pPr>
        </w:p>
      </w:tc>
    </w:tr>
  </w:tbl>
  <w:p w14:paraId="729D9BAB" w14:textId="77777777" w:rsidR="00CF7D0B" w:rsidRDefault="00CF7D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9215"/>
    </w:tblGrid>
    <w:tr w:rsidR="00CF7D0B" w14:paraId="729D9BB3" w14:textId="77777777">
      <w:trPr>
        <w:cantSplit/>
        <w:trHeight w:hRule="exact" w:val="540"/>
      </w:trPr>
      <w:tc>
        <w:tcPr>
          <w:tcW w:w="9215" w:type="dxa"/>
          <w:vAlign w:val="bottom"/>
        </w:tcPr>
        <w:p w14:paraId="729D9BB2" w14:textId="77777777" w:rsidR="00CF7D0B" w:rsidRDefault="00CF7D0B">
          <w:pPr>
            <w:pStyle w:val="Pfad"/>
          </w:pPr>
        </w:p>
      </w:tc>
    </w:tr>
  </w:tbl>
  <w:p w14:paraId="729D9BB4" w14:textId="77777777" w:rsidR="00CF7D0B" w:rsidRDefault="00CF7D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9B99" w14:textId="77777777" w:rsidR="00CF7D0B" w:rsidRDefault="00976181">
      <w:r>
        <w:separator/>
      </w:r>
    </w:p>
  </w:footnote>
  <w:footnote w:type="continuationSeparator" w:id="0">
    <w:p w14:paraId="729D9B9A" w14:textId="77777777" w:rsidR="00CF7D0B" w:rsidRDefault="00976181">
      <w:r>
        <w:continuationSeparator/>
      </w:r>
    </w:p>
  </w:footnote>
  <w:footnote w:id="1">
    <w:p w14:paraId="729D9BB7" w14:textId="77777777" w:rsidR="00CF7D0B" w:rsidRDefault="00976181">
      <w:pPr>
        <w:pStyle w:val="Funotentext"/>
      </w:pPr>
      <w:r>
        <w:rPr>
          <w:rStyle w:val="Funotenzeichen"/>
        </w:rPr>
        <w:footnoteRef/>
      </w:r>
      <w:r>
        <w:t xml:space="preserve"> </w:t>
      </w:r>
      <w:r>
        <w:rPr>
          <w:sz w:val="16"/>
        </w:rPr>
        <w:t>OFPT ; RS 641.316</w:t>
      </w:r>
    </w:p>
  </w:footnote>
  <w:footnote w:id="2">
    <w:p w14:paraId="729D9BB8" w14:textId="77777777" w:rsidR="00CF7D0B" w:rsidRDefault="00976181">
      <w:pPr>
        <w:pStyle w:val="Funotentext"/>
      </w:pPr>
      <w:r>
        <w:rPr>
          <w:rStyle w:val="Funotenzeichen"/>
        </w:rPr>
        <w:footnoteRef/>
      </w:r>
      <w:r>
        <w:t xml:space="preserve"> </w:t>
      </w:r>
      <w:r>
        <w:rPr>
          <w:sz w:val="16"/>
        </w:rPr>
        <w:t>Par organisation on entend, par exemple, les ONG, les instituts universitaires ou les unités administratives (offices).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9B9D" w14:textId="77777777" w:rsidR="00CF7D0B" w:rsidRDefault="00CF7D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9B9E" w14:textId="77777777" w:rsidR="00CF7D0B" w:rsidRDefault="00CF7D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CF7D0B" w14:paraId="729D9BB0" w14:textId="77777777">
      <w:trPr>
        <w:cantSplit/>
        <w:trHeight w:val="1871"/>
      </w:trPr>
      <w:tc>
        <w:tcPr>
          <w:tcW w:w="5103" w:type="dxa"/>
          <w:tcBorders>
            <w:bottom w:val="nil"/>
          </w:tcBorders>
        </w:tcPr>
        <w:p w14:paraId="729D9BAC" w14:textId="77777777" w:rsidR="00CF7D0B" w:rsidRDefault="00976181">
          <w:pPr>
            <w:spacing w:line="260" w:lineRule="atLeast"/>
            <w:ind w:left="284"/>
          </w:pPr>
          <w:r>
            <w:rPr>
              <w:noProof/>
              <w:lang w:val="de-CH" w:eastAsia="de-CH" w:bidi="ar-SA"/>
            </w:rPr>
            <w:drawing>
              <wp:inline distT="0" distB="0" distL="0" distR="0" wp14:anchorId="729D9BB5" wp14:editId="729D9BB6">
                <wp:extent cx="1981200" cy="485775"/>
                <wp:effectExtent l="19050" t="0" r="0" b="0"/>
                <wp:docPr id="79"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20" w:type="dxa"/>
          <w:tcBorders>
            <w:bottom w:val="nil"/>
          </w:tcBorders>
        </w:tcPr>
        <w:p w14:paraId="729D9BAD" w14:textId="77777777" w:rsidR="00CF7D0B" w:rsidRDefault="00976181">
          <w:pPr>
            <w:suppressAutoHyphens/>
            <w:spacing w:after="80" w:line="200" w:lineRule="atLeast"/>
            <w:rPr>
              <w:noProof/>
              <w:sz w:val="15"/>
            </w:rPr>
          </w:pPr>
          <w:r>
            <w:rPr>
              <w:noProof/>
              <w:sz w:val="15"/>
            </w:rPr>
            <w:t>Département fédéral de l'intérieur DFI</w:t>
          </w:r>
        </w:p>
        <w:p w14:paraId="729D9BAE" w14:textId="77777777" w:rsidR="00CF7D0B" w:rsidRDefault="00976181">
          <w:pPr>
            <w:suppressAutoHyphens/>
            <w:spacing w:line="200" w:lineRule="atLeast"/>
            <w:rPr>
              <w:b/>
              <w:noProof/>
              <w:sz w:val="15"/>
            </w:rPr>
          </w:pPr>
          <w:r>
            <w:rPr>
              <w:b/>
              <w:noProof/>
              <w:sz w:val="15"/>
            </w:rPr>
            <w:t>Fonds de prévention du tabagisme (FPT)</w:t>
          </w:r>
        </w:p>
        <w:p w14:paraId="729D9BAF" w14:textId="77777777" w:rsidR="00CF7D0B" w:rsidRDefault="00CF7D0B">
          <w:pPr>
            <w:suppressAutoHyphens/>
            <w:spacing w:line="200" w:lineRule="atLeast"/>
            <w:rPr>
              <w:noProof/>
              <w:sz w:val="15"/>
            </w:rPr>
          </w:pPr>
        </w:p>
      </w:tc>
    </w:tr>
  </w:tbl>
  <w:p w14:paraId="729D9BB1" w14:textId="77777777" w:rsidR="00CF7D0B" w:rsidRDefault="00CF7D0B">
    <w:pPr>
      <w:pStyle w:val="Kopfzeile"/>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29E"/>
    <w:multiLevelType w:val="hybridMultilevel"/>
    <w:tmpl w:val="81DC5B8E"/>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3F07"/>
    <w:multiLevelType w:val="hybridMultilevel"/>
    <w:tmpl w:val="B15234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B833F4"/>
    <w:multiLevelType w:val="multilevel"/>
    <w:tmpl w:val="F9943730"/>
    <w:lvl w:ilvl="0">
      <w:start w:val="1"/>
      <w:numFmt w:val="decimal"/>
      <w:pStyle w:val="berschrift1"/>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485C47A2"/>
    <w:multiLevelType w:val="hybridMultilevel"/>
    <w:tmpl w:val="B36261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C5357A"/>
    <w:multiLevelType w:val="hybridMultilevel"/>
    <w:tmpl w:val="B15234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22ILrsjd/JeAZEQheSPlSZ7RqW/dMrRxZYDZ6/zjhYqxwuS2TUDFhCkJdt5TWsH0/Fb1UBS1LmYHxEPGjXLw==" w:salt="cC7NziN+PD4yiXyA5MPH6g=="/>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0B"/>
    <w:rsid w:val="00044FFD"/>
    <w:rsid w:val="0014089E"/>
    <w:rsid w:val="00976181"/>
    <w:rsid w:val="00AE76BC"/>
    <w:rsid w:val="00CF7D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9D9B4A"/>
  <w15:docId w15:val="{505BBC02-E121-47F3-9F06-40E8B878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Arial" w:hAnsi="Arial"/>
    </w:rPr>
  </w:style>
  <w:style w:type="paragraph" w:styleId="berschrift1">
    <w:name w:val="heading 1"/>
    <w:basedOn w:val="Standard"/>
    <w:next w:val="Standard"/>
    <w:qFormat/>
    <w:pPr>
      <w:keepNext/>
      <w:numPr>
        <w:numId w:val="1"/>
      </w:numPr>
      <w:spacing w:after="240"/>
      <w:outlineLvl w:val="0"/>
    </w:pPr>
    <w:rPr>
      <w:rFonts w:cs="Arial"/>
      <w:b/>
      <w:bCs/>
      <w:kern w:val="32"/>
      <w:sz w:val="30"/>
      <w:szCs w:val="32"/>
    </w:rPr>
  </w:style>
  <w:style w:type="paragraph" w:styleId="berschrift2">
    <w:name w:val="heading 2"/>
    <w:basedOn w:val="berschrift1"/>
    <w:next w:val="Standard"/>
    <w:qFormat/>
    <w:pPr>
      <w:numPr>
        <w:ilvl w:val="1"/>
      </w:numPr>
      <w:outlineLvl w:val="1"/>
    </w:pPr>
    <w:rPr>
      <w:bCs w:val="0"/>
      <w:iCs/>
      <w:sz w:val="26"/>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pPr>
      <w:keepNext/>
      <w:numPr>
        <w:ilvl w:val="3"/>
        <w:numId w:val="1"/>
      </w:numPr>
      <w:spacing w:before="240" w:after="60"/>
      <w:outlineLvl w:val="3"/>
    </w:pPr>
    <w:rPr>
      <w:rFonts w:cs="Arial"/>
      <w:b/>
      <w:bCs/>
      <w:szCs w:val="22"/>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Dept">
    <w:name w:val="KopfDept"/>
    <w:basedOn w:val="Kopfzeile"/>
    <w:next w:val="Standard"/>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pPr>
      <w:outlineLvl w:val="1"/>
    </w:pPr>
    <w:rPr>
      <w:b w:val="0"/>
      <w:szCs w:val="24"/>
    </w:rPr>
  </w:style>
  <w:style w:type="paragraph" w:customStyle="1" w:styleId="DefaultParagraphFontCharCharChar">
    <w:name w:val="Default Paragraph Font Char Char Char"/>
    <w:aliases w:val="Default Paragraph Font Para Char Char Char Char Char"/>
    <w:basedOn w:val="Standard"/>
    <w:pPr>
      <w:spacing w:after="160" w:line="312" w:lineRule="auto"/>
    </w:pPr>
    <w:rPr>
      <w:rFonts w:cs="Arial"/>
      <w:sz w:val="22"/>
    </w:rPr>
  </w:style>
  <w:style w:type="paragraph" w:styleId="Verzeichnis1">
    <w:name w:val="toc 1"/>
    <w:basedOn w:val="Standard"/>
    <w:next w:val="Standard"/>
    <w:autoRedefine/>
    <w:uiPriority w:val="39"/>
    <w:pPr>
      <w:spacing w:before="120" w:after="120"/>
    </w:pPr>
    <w:rPr>
      <w:b/>
      <w:sz w:val="22"/>
    </w:rPr>
  </w:style>
  <w:style w:type="paragraph" w:styleId="Verzeichnis2">
    <w:name w:val="toc 2"/>
    <w:basedOn w:val="Standard"/>
    <w:next w:val="Standard"/>
    <w:autoRedefine/>
    <w:uiPriority w:val="39"/>
    <w:pPr>
      <w:tabs>
        <w:tab w:val="left" w:pos="880"/>
        <w:tab w:val="right" w:leader="dot" w:pos="9061"/>
      </w:tabs>
      <w:spacing w:after="60"/>
      <w:ind w:left="198"/>
    </w:pPr>
    <w:rPr>
      <w:b/>
    </w:rPr>
  </w:style>
  <w:style w:type="paragraph" w:styleId="Beschriftung">
    <w:name w:val="caption"/>
    <w:basedOn w:val="Standard"/>
    <w:next w:val="Standard"/>
    <w:qFormat/>
    <w:rPr>
      <w:bCs/>
      <w:sz w:val="22"/>
    </w:rPr>
  </w:style>
  <w:style w:type="paragraph" w:customStyle="1" w:styleId="Title3">
    <w:name w:val="Title 3"/>
    <w:basedOn w:val="Standard"/>
    <w:pPr>
      <w:spacing w:before="120" w:after="120"/>
      <w:ind w:left="567"/>
    </w:pPr>
    <w:rPr>
      <w:b/>
      <w:sz w:val="24"/>
      <w:szCs w:val="24"/>
    </w:rPr>
  </w:style>
  <w:style w:type="character" w:styleId="Hyperlink">
    <w:name w:val="Hyperlink"/>
    <w:basedOn w:val="Absatz-Standardschriftart"/>
    <w:uiPriority w:val="99"/>
    <w:rPr>
      <w:color w:val="auto"/>
      <w:sz w:val="20"/>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Verzeichnis3">
    <w:name w:val="toc 3"/>
    <w:basedOn w:val="Standard"/>
    <w:next w:val="Standard"/>
    <w:autoRedefine/>
    <w:uiPriority w:val="39"/>
    <w:pPr>
      <w:tabs>
        <w:tab w:val="left" w:pos="1200"/>
        <w:tab w:val="right" w:leader="dot" w:pos="9061"/>
      </w:tabs>
      <w:ind w:left="567"/>
    </w:pPr>
  </w:style>
  <w:style w:type="paragraph" w:styleId="Abbildungsverzeichnis">
    <w:name w:val="table of figures"/>
    <w:basedOn w:val="Standard"/>
    <w:next w:val="Standard"/>
    <w:uiPriority w:val="99"/>
    <w:rPr>
      <w:szCs w:val="24"/>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pPr>
      <w:tabs>
        <w:tab w:val="left" w:pos="1680"/>
        <w:tab w:val="right" w:leader="dot" w:pos="9061"/>
      </w:tabs>
      <w:ind w:left="737"/>
    </w:pPr>
  </w:style>
  <w:style w:type="paragraph" w:customStyle="1" w:styleId="Referenz">
    <w:name w:val="Referenz"/>
    <w:basedOn w:val="Beschriftung"/>
    <w:pPr>
      <w:jc w:val="center"/>
    </w:pPr>
    <w:rPr>
      <w:sz w:val="20"/>
    </w:rPr>
  </w:style>
  <w:style w:type="paragraph" w:styleId="Verzeichnis5">
    <w:name w:val="toc 5"/>
    <w:basedOn w:val="Standard"/>
    <w:next w:val="Standard"/>
    <w:autoRedefine/>
    <w:semiHidden/>
    <w:pPr>
      <w:ind w:left="880"/>
    </w:pPr>
  </w:style>
  <w:style w:type="paragraph" w:customStyle="1" w:styleId="KopfzeileDepartement">
    <w:name w:val="KopfzeileDepartement"/>
    <w:basedOn w:val="Kopfzeile"/>
    <w:next w:val="Kopfzeile"/>
    <w:pPr>
      <w:spacing w:after="80" w:line="200" w:lineRule="atLeast"/>
    </w:pPr>
  </w:style>
  <w:style w:type="paragraph" w:customStyle="1" w:styleId="KopfzeileFett">
    <w:name w:val="KopfzeileFett"/>
    <w:basedOn w:val="Kopfzeile"/>
    <w:next w:val="Kopfzeile"/>
    <w:pPr>
      <w:spacing w:line="200" w:lineRule="atLeast"/>
    </w:pPr>
    <w:rPr>
      <w:b/>
    </w:rPr>
  </w:style>
  <w:style w:type="paragraph" w:styleId="KeinLeerraum">
    <w:name w:val="No Spacing"/>
    <w:basedOn w:val="Standard"/>
    <w:link w:val="KeinLeerraumZchn"/>
    <w:uiPriority w:val="1"/>
    <w:qFormat/>
    <w:pPr>
      <w:spacing w:line="240" w:lineRule="auto"/>
    </w:pPr>
    <w:rPr>
      <w:rFonts w:asciiTheme="minorHAnsi" w:eastAsiaTheme="minorEastAsia" w:hAnsiTheme="minorHAnsi"/>
      <w:sz w:val="24"/>
      <w:szCs w:val="32"/>
    </w:rPr>
  </w:style>
  <w:style w:type="character" w:customStyle="1" w:styleId="KeinLeerraumZchn">
    <w:name w:val="Kein Leerraum Zchn"/>
    <w:basedOn w:val="Absatz-Standardschriftart"/>
    <w:link w:val="KeinLeerraum"/>
    <w:uiPriority w:val="1"/>
    <w:rPr>
      <w:rFonts w:asciiTheme="minorHAnsi" w:eastAsiaTheme="minorEastAsia" w:hAnsiTheme="minorHAnsi"/>
      <w:sz w:val="24"/>
      <w:szCs w:val="32"/>
      <w:lang w:val="fr-CH" w:eastAsia="fr-CH" w:bidi="fr-CH"/>
    </w:rPr>
  </w:style>
  <w:style w:type="paragraph" w:styleId="Listenabsatz">
    <w:name w:val="List Paragraph"/>
    <w:basedOn w:val="Standard"/>
    <w:uiPriority w:val="34"/>
    <w:qFormat/>
    <w:pPr>
      <w:ind w:left="720"/>
      <w:contextualSpacing/>
    </w:pPr>
  </w:style>
  <w:style w:type="paragraph" w:styleId="Aufzhlungszeichen">
    <w:name w:val="List Bullet"/>
    <w:basedOn w:val="Standard"/>
    <w:pPr>
      <w:numPr>
        <w:numId w:val="2"/>
      </w:numPr>
      <w:spacing w:line="240" w:lineRule="auto"/>
    </w:pPr>
    <w:rPr>
      <w:szCs w:val="24"/>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BesuchterLink">
    <w:name w:val="FollowedHyperlink"/>
    <w:basedOn w:val="Absatz-Standardschriftart"/>
    <w:semiHidden/>
    <w:unhideWhenUsed/>
    <w:rPr>
      <w:color w:val="800080" w:themeColor="followedHyperlink"/>
      <w:u w:val="single"/>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72927">
      <w:bodyDiv w:val="1"/>
      <w:marLeft w:val="0"/>
      <w:marRight w:val="0"/>
      <w:marTop w:val="0"/>
      <w:marBottom w:val="0"/>
      <w:divBdr>
        <w:top w:val="none" w:sz="0" w:space="0" w:color="auto"/>
        <w:left w:val="none" w:sz="0" w:space="0" w:color="auto"/>
        <w:bottom w:val="none" w:sz="0" w:space="0" w:color="auto"/>
        <w:right w:val="none" w:sz="0" w:space="0" w:color="auto"/>
      </w:divBdr>
      <w:divsChild>
        <w:div w:id="1783646648">
          <w:marLeft w:val="0"/>
          <w:marRight w:val="0"/>
          <w:marTop w:val="0"/>
          <w:marBottom w:val="0"/>
          <w:divBdr>
            <w:top w:val="none" w:sz="0" w:space="0" w:color="auto"/>
            <w:left w:val="none" w:sz="0" w:space="0" w:color="auto"/>
            <w:bottom w:val="none" w:sz="0" w:space="0" w:color="auto"/>
            <w:right w:val="none" w:sz="0" w:space="0" w:color="auto"/>
          </w:divBdr>
        </w:div>
      </w:divsChild>
    </w:div>
    <w:div w:id="1465154724">
      <w:bodyDiv w:val="1"/>
      <w:marLeft w:val="0"/>
      <w:marRight w:val="0"/>
      <w:marTop w:val="0"/>
      <w:marBottom w:val="0"/>
      <w:divBdr>
        <w:top w:val="none" w:sz="0" w:space="0" w:color="auto"/>
        <w:left w:val="none" w:sz="0" w:space="0" w:color="auto"/>
        <w:bottom w:val="none" w:sz="0" w:space="0" w:color="auto"/>
        <w:right w:val="none" w:sz="0" w:space="0" w:color="auto"/>
      </w:divBdr>
    </w:div>
    <w:div w:id="1564095878">
      <w:bodyDiv w:val="1"/>
      <w:marLeft w:val="0"/>
      <w:marRight w:val="0"/>
      <w:marTop w:val="0"/>
      <w:marBottom w:val="0"/>
      <w:divBdr>
        <w:top w:val="none" w:sz="0" w:space="0" w:color="auto"/>
        <w:left w:val="none" w:sz="0" w:space="0" w:color="auto"/>
        <w:bottom w:val="none" w:sz="0" w:space="0" w:color="auto"/>
        <w:right w:val="none" w:sz="0" w:space="0" w:color="auto"/>
      </w:divBdr>
    </w:div>
    <w:div w:id="1670643772">
      <w:bodyDiv w:val="1"/>
      <w:marLeft w:val="0"/>
      <w:marRight w:val="0"/>
      <w:marTop w:val="0"/>
      <w:marBottom w:val="0"/>
      <w:divBdr>
        <w:top w:val="none" w:sz="0" w:space="0" w:color="auto"/>
        <w:left w:val="none" w:sz="0" w:space="0" w:color="auto"/>
        <w:bottom w:val="none" w:sz="0" w:space="0" w:color="auto"/>
        <w:right w:val="none" w:sz="0" w:space="0" w:color="auto"/>
      </w:divBdr>
    </w:div>
    <w:div w:id="1782604013">
      <w:bodyDiv w:val="1"/>
      <w:marLeft w:val="0"/>
      <w:marRight w:val="0"/>
      <w:marTop w:val="0"/>
      <w:marBottom w:val="0"/>
      <w:divBdr>
        <w:top w:val="none" w:sz="0" w:space="0" w:color="auto"/>
        <w:left w:val="none" w:sz="0" w:space="0" w:color="auto"/>
        <w:bottom w:val="none" w:sz="0" w:space="0" w:color="auto"/>
        <w:right w:val="none" w:sz="0" w:space="0" w:color="auto"/>
      </w:divBdr>
    </w:div>
    <w:div w:id="21138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u\Desktop\Berich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9E68D06-A68E-43F7-B746-AD2BBFE49458}"/>
      </w:docPartPr>
      <w:docPartBody>
        <w:p w:rsidR="006D6374" w:rsidRDefault="006D6374">
          <w:r>
            <w:rPr>
              <w:rStyle w:val="Platzhaltertext"/>
            </w:rPr>
            <w:t>Klicken Sie hier, um Text einzugeben.</w:t>
          </w:r>
        </w:p>
      </w:docPartBody>
    </w:docPart>
    <w:docPart>
      <w:docPartPr>
        <w:name w:val="EC2A715A74BF488E847CADEE7CE5A497"/>
        <w:category>
          <w:name w:val="Allgemein"/>
          <w:gallery w:val="placeholder"/>
        </w:category>
        <w:types>
          <w:type w:val="bbPlcHdr"/>
        </w:types>
        <w:behaviors>
          <w:behavior w:val="content"/>
        </w:behaviors>
        <w:guid w:val="{88E58AA1-E672-4702-A6AB-249610F76FEA}"/>
      </w:docPartPr>
      <w:docPartBody>
        <w:p w:rsidR="00693D74" w:rsidRDefault="00DC2E72" w:rsidP="00DC2E72">
          <w:pPr>
            <w:pStyle w:val="EC2A715A74BF488E847CADEE7CE5A49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4"/>
    <w:rsid w:val="00693D74"/>
    <w:rsid w:val="006D6374"/>
    <w:rsid w:val="00DC2E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2E72"/>
    <w:rPr>
      <w:color w:val="808080"/>
    </w:rPr>
  </w:style>
  <w:style w:type="paragraph" w:customStyle="1" w:styleId="EC2A715A74BF488E847CADEE7CE5A497">
    <w:name w:val="EC2A715A74BF488E847CADEE7CE5A497"/>
    <w:rsid w:val="00DC2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BF24-D41D-4C45-BE35-FC1FB3FA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Template>
  <TotalTime>0</TotalTime>
  <Pages>2</Pages>
  <Words>489</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Tabakpräventionsfonds TPF</Company>
  <LinksUpToDate>false</LinksUpToDate>
  <CharactersWithSpaces>3263</CharactersWithSpaces>
  <SharedDoc>false</SharedDoc>
  <HLinks>
    <vt:vector size="6" baseType="variant">
      <vt:variant>
        <vt:i4>1966129</vt:i4>
      </vt:variant>
      <vt:variant>
        <vt:i4>44</vt:i4>
      </vt:variant>
      <vt:variant>
        <vt:i4>0</vt:i4>
      </vt:variant>
      <vt:variant>
        <vt:i4>5</vt:i4>
      </vt:variant>
      <vt:variant>
        <vt:lpwstr/>
      </vt:variant>
      <vt:variant>
        <vt:lpwstr>_Toc264539437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Studer</dc:creator>
  <cp:lastModifiedBy>Tschöpe Andreas TPF</cp:lastModifiedBy>
  <cp:revision>2</cp:revision>
  <cp:lastPrinted>2017-08-23T09:37:00Z</cp:lastPrinted>
  <dcterms:created xsi:type="dcterms:W3CDTF">2020-12-18T08:59:00Z</dcterms:created>
  <dcterms:modified xsi:type="dcterms:W3CDTF">2020-12-18T08:59:00Z</dcterms:modified>
</cp:coreProperties>
</file>